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530AB4E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40</w:t>
      </w:r>
    </w:p>
    <w:p w14:paraId="7F9D4069" w14:textId="77777777" w:rsidR="00001195" w:rsidRDefault="00AA057A" w:rsidP="003C5061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CFC30E8" w14:textId="77777777" w:rsidR="003C5061" w:rsidRPr="00847EB4" w:rsidRDefault="005C5A0E" w:rsidP="003C5061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3C5061" w:rsidRPr="00847EB4">
        <w:rPr>
          <w:sz w:val="24"/>
          <w:szCs w:val="24"/>
          <w:lang w:val="es"/>
        </w:rPr>
        <w:t xml:space="preserve">La importancia contar con un parque automotor y vial del Corralón Municipal para el desarrollo de las distintas tareas y servicios que </w:t>
      </w:r>
      <w:r w:rsidR="003C5061">
        <w:rPr>
          <w:sz w:val="24"/>
          <w:szCs w:val="24"/>
          <w:lang w:val="es"/>
        </w:rPr>
        <w:t>é</w:t>
      </w:r>
      <w:r w:rsidR="003C5061" w:rsidRPr="00847EB4">
        <w:rPr>
          <w:sz w:val="24"/>
          <w:szCs w:val="24"/>
          <w:lang w:val="es"/>
        </w:rPr>
        <w:t>ste presta, y;</w:t>
      </w:r>
    </w:p>
    <w:p w14:paraId="01ED1D43" w14:textId="77777777" w:rsidR="003C5061" w:rsidRPr="005D5181" w:rsidRDefault="003C5061" w:rsidP="003C5061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6F808A57" w14:textId="77777777" w:rsidR="003C5061" w:rsidRDefault="003C5061" w:rsidP="003C5061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847EB4">
        <w:rPr>
          <w:sz w:val="24"/>
          <w:szCs w:val="24"/>
          <w:lang w:val="es"/>
        </w:rPr>
        <w:t xml:space="preserve">Que, es indispensable conocer </w:t>
      </w:r>
      <w:r>
        <w:rPr>
          <w:sz w:val="24"/>
          <w:szCs w:val="24"/>
          <w:lang w:val="es"/>
        </w:rPr>
        <w:t>la</w:t>
      </w:r>
      <w:r w:rsidRPr="00847EB4">
        <w:rPr>
          <w:sz w:val="24"/>
          <w:szCs w:val="24"/>
          <w:lang w:val="es"/>
        </w:rPr>
        <w:t xml:space="preserve"> cantidad y tipo de vehículos equipamiento</w:t>
      </w:r>
      <w:r>
        <w:rPr>
          <w:sz w:val="24"/>
          <w:szCs w:val="24"/>
          <w:lang w:val="es"/>
        </w:rPr>
        <w:t xml:space="preserve"> y</w:t>
      </w:r>
      <w:r w:rsidRPr="00847EB4">
        <w:rPr>
          <w:sz w:val="24"/>
          <w:szCs w:val="24"/>
          <w:lang w:val="es"/>
        </w:rPr>
        <w:t xml:space="preserve"> maquinaria</w:t>
      </w:r>
      <w:r>
        <w:rPr>
          <w:sz w:val="24"/>
          <w:szCs w:val="24"/>
          <w:lang w:val="es"/>
        </w:rPr>
        <w:t>s</w:t>
      </w:r>
      <w:r w:rsidRPr="00847EB4">
        <w:rPr>
          <w:sz w:val="24"/>
          <w:szCs w:val="24"/>
          <w:lang w:val="es"/>
        </w:rPr>
        <w:t xml:space="preserve"> con</w:t>
      </w:r>
      <w:r>
        <w:rPr>
          <w:sz w:val="24"/>
          <w:szCs w:val="24"/>
          <w:lang w:val="es"/>
        </w:rPr>
        <w:t xml:space="preserve"> que cuenta </w:t>
      </w:r>
      <w:r w:rsidRPr="00847EB4">
        <w:rPr>
          <w:sz w:val="24"/>
          <w:szCs w:val="24"/>
          <w:lang w:val="es"/>
        </w:rPr>
        <w:t>el parque vial municipal</w:t>
      </w:r>
      <w:r>
        <w:rPr>
          <w:sz w:val="24"/>
          <w:szCs w:val="24"/>
          <w:lang w:val="es"/>
        </w:rPr>
        <w:t>;</w:t>
      </w:r>
    </w:p>
    <w:p w14:paraId="3E2CB1F9" w14:textId="77777777" w:rsidR="003C5061" w:rsidRDefault="003C5061" w:rsidP="003C5061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847EB4">
        <w:rPr>
          <w:sz w:val="24"/>
          <w:szCs w:val="24"/>
          <w:lang w:val="es"/>
        </w:rPr>
        <w:t xml:space="preserve">Que, es </w:t>
      </w:r>
      <w:r>
        <w:rPr>
          <w:sz w:val="24"/>
          <w:szCs w:val="24"/>
          <w:lang w:val="es"/>
        </w:rPr>
        <w:t>necesario</w:t>
      </w:r>
      <w:r w:rsidRPr="00847EB4">
        <w:rPr>
          <w:sz w:val="24"/>
          <w:szCs w:val="24"/>
          <w:lang w:val="es"/>
        </w:rPr>
        <w:t xml:space="preserve"> conocer </w:t>
      </w:r>
      <w:r>
        <w:rPr>
          <w:sz w:val="24"/>
          <w:szCs w:val="24"/>
          <w:lang w:val="es"/>
        </w:rPr>
        <w:t>la cantidad de</w:t>
      </w:r>
      <w:r w:rsidRPr="00847EB4">
        <w:rPr>
          <w:sz w:val="24"/>
          <w:szCs w:val="24"/>
          <w:lang w:val="es"/>
        </w:rPr>
        <w:t xml:space="preserve"> vehículos</w:t>
      </w:r>
      <w:r>
        <w:rPr>
          <w:sz w:val="24"/>
          <w:szCs w:val="24"/>
          <w:lang w:val="es"/>
        </w:rPr>
        <w:t xml:space="preserve"> afectados</w:t>
      </w:r>
      <w:r w:rsidRPr="00847EB4">
        <w:rPr>
          <w:sz w:val="24"/>
          <w:szCs w:val="24"/>
          <w:lang w:val="es"/>
        </w:rPr>
        <w:t xml:space="preserve"> a la prestación de servicios públicos, principalmente a los vinculados a la limpieza y mantenimiento de caminos</w:t>
      </w:r>
      <w:r>
        <w:rPr>
          <w:sz w:val="24"/>
          <w:szCs w:val="24"/>
          <w:lang w:val="es"/>
        </w:rPr>
        <w:t>;</w:t>
      </w:r>
    </w:p>
    <w:p w14:paraId="449B1A29" w14:textId="7DEC0AA4" w:rsidR="003C5061" w:rsidRDefault="003C5061" w:rsidP="003C5061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847EB4">
        <w:rPr>
          <w:sz w:val="24"/>
          <w:szCs w:val="24"/>
          <w:lang w:val="es"/>
        </w:rPr>
        <w:t>Que, en el corralón municipal se encuentran distintos tipos de vehículos (camionetas, camiones volcadores, tractores</w:t>
      </w:r>
      <w:r>
        <w:rPr>
          <w:sz w:val="24"/>
          <w:szCs w:val="24"/>
          <w:lang w:val="es"/>
        </w:rPr>
        <w:t xml:space="preserve">, </w:t>
      </w:r>
      <w:r w:rsidRPr="00847EB4">
        <w:rPr>
          <w:sz w:val="24"/>
          <w:szCs w:val="24"/>
          <w:lang w:val="es"/>
        </w:rPr>
        <w:t>carros recolectores, palas, etc.) fundamentales para brindar los servicio</w:t>
      </w:r>
      <w:r>
        <w:rPr>
          <w:sz w:val="24"/>
          <w:szCs w:val="24"/>
          <w:lang w:val="es"/>
        </w:rPr>
        <w:t>s</w:t>
      </w:r>
      <w:r w:rsidRPr="00847EB4">
        <w:rPr>
          <w:sz w:val="24"/>
          <w:szCs w:val="24"/>
          <w:lang w:val="es"/>
        </w:rPr>
        <w:t xml:space="preserve"> públicos</w:t>
      </w:r>
      <w:r>
        <w:rPr>
          <w:sz w:val="24"/>
          <w:szCs w:val="24"/>
          <w:lang w:val="es"/>
        </w:rPr>
        <w:t>;</w:t>
      </w:r>
    </w:p>
    <w:p w14:paraId="0D477E5B" w14:textId="124BF6AE" w:rsidR="003C5061" w:rsidRDefault="003C5061" w:rsidP="003C5061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847EB4">
        <w:rPr>
          <w:sz w:val="24"/>
          <w:szCs w:val="24"/>
          <w:lang w:val="es"/>
        </w:rPr>
        <w:t xml:space="preserve">Que, existen vehículos automotores, además de motocicletas destinadas el área de tránsito, </w:t>
      </w:r>
      <w:r>
        <w:rPr>
          <w:sz w:val="24"/>
          <w:szCs w:val="24"/>
          <w:lang w:val="es"/>
        </w:rPr>
        <w:t>de los cuales es pertinente</w:t>
      </w:r>
      <w:r w:rsidRPr="00847EB4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conocer</w:t>
      </w:r>
      <w:r w:rsidRPr="00847EB4">
        <w:rPr>
          <w:sz w:val="24"/>
          <w:szCs w:val="24"/>
          <w:lang w:val="es"/>
        </w:rPr>
        <w:t xml:space="preserve"> la cantidad y el estado en </w:t>
      </w:r>
      <w:r>
        <w:rPr>
          <w:sz w:val="24"/>
          <w:szCs w:val="24"/>
          <w:lang w:val="es"/>
        </w:rPr>
        <w:t>que</w:t>
      </w:r>
      <w:r w:rsidRPr="00847EB4">
        <w:rPr>
          <w:sz w:val="24"/>
          <w:szCs w:val="24"/>
          <w:lang w:val="es"/>
        </w:rPr>
        <w:t xml:space="preserve"> se encuentran</w:t>
      </w:r>
      <w:r>
        <w:rPr>
          <w:sz w:val="24"/>
          <w:szCs w:val="24"/>
          <w:lang w:val="es"/>
        </w:rPr>
        <w:t>,</w:t>
      </w:r>
      <w:r w:rsidRPr="00847EB4">
        <w:rPr>
          <w:sz w:val="24"/>
          <w:szCs w:val="24"/>
          <w:lang w:val="es"/>
        </w:rPr>
        <w:t xml:space="preserve"> para que los agentes destinados al control de tr</w:t>
      </w:r>
      <w:r>
        <w:rPr>
          <w:sz w:val="24"/>
          <w:szCs w:val="24"/>
          <w:lang w:val="es"/>
        </w:rPr>
        <w:t>á</w:t>
      </w:r>
      <w:r w:rsidRPr="00847EB4">
        <w:rPr>
          <w:sz w:val="24"/>
          <w:szCs w:val="24"/>
          <w:lang w:val="es"/>
        </w:rPr>
        <w:t>nsito puedan desempeñar su</w:t>
      </w:r>
      <w:r>
        <w:rPr>
          <w:sz w:val="24"/>
          <w:szCs w:val="24"/>
          <w:lang w:val="es"/>
        </w:rPr>
        <w:t>s</w:t>
      </w:r>
      <w:r w:rsidRPr="00847EB4">
        <w:rPr>
          <w:sz w:val="24"/>
          <w:szCs w:val="24"/>
          <w:lang w:val="es"/>
        </w:rPr>
        <w:t xml:space="preserve"> funciones en forma eficiente y correcta</w:t>
      </w:r>
      <w:r>
        <w:rPr>
          <w:sz w:val="24"/>
          <w:szCs w:val="24"/>
          <w:lang w:val="es"/>
        </w:rPr>
        <w:t>;</w:t>
      </w:r>
    </w:p>
    <w:p w14:paraId="0AC71E7C" w14:textId="736EEA67" w:rsidR="003C5061" w:rsidRPr="00847EB4" w:rsidRDefault="003C5061" w:rsidP="003C5061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847EB4">
        <w:rPr>
          <w:sz w:val="24"/>
          <w:szCs w:val="24"/>
          <w:lang w:val="es"/>
        </w:rPr>
        <w:t xml:space="preserve">Que, tener una descripción de la cantidad y el estado del parque </w:t>
      </w:r>
      <w:r>
        <w:rPr>
          <w:sz w:val="24"/>
          <w:szCs w:val="24"/>
          <w:lang w:val="es"/>
        </w:rPr>
        <w:t xml:space="preserve">vial y </w:t>
      </w:r>
      <w:r w:rsidRPr="00847EB4">
        <w:rPr>
          <w:sz w:val="24"/>
          <w:szCs w:val="24"/>
          <w:lang w:val="es"/>
        </w:rPr>
        <w:t>automotor</w:t>
      </w:r>
      <w:r>
        <w:rPr>
          <w:sz w:val="24"/>
          <w:szCs w:val="24"/>
          <w:lang w:val="es"/>
        </w:rPr>
        <w:t xml:space="preserve"> permite a </w:t>
      </w:r>
      <w:r w:rsidRPr="00847EB4">
        <w:rPr>
          <w:sz w:val="24"/>
          <w:szCs w:val="24"/>
          <w:lang w:val="es"/>
        </w:rPr>
        <w:t xml:space="preserve">este cuerpo evaluar los elementos </w:t>
      </w:r>
      <w:r>
        <w:rPr>
          <w:sz w:val="24"/>
          <w:szCs w:val="24"/>
          <w:lang w:val="es"/>
        </w:rPr>
        <w:t xml:space="preserve">con </w:t>
      </w:r>
      <w:r w:rsidRPr="00847EB4">
        <w:rPr>
          <w:sz w:val="24"/>
          <w:szCs w:val="24"/>
          <w:lang w:val="es"/>
        </w:rPr>
        <w:t xml:space="preserve">que cuenta el Municipio para brindar los servicios públicos, </w:t>
      </w:r>
      <w:r>
        <w:rPr>
          <w:sz w:val="24"/>
          <w:szCs w:val="24"/>
          <w:lang w:val="es"/>
        </w:rPr>
        <w:t xml:space="preserve">realizar </w:t>
      </w:r>
      <w:r w:rsidRPr="00847EB4">
        <w:rPr>
          <w:sz w:val="24"/>
          <w:szCs w:val="24"/>
          <w:lang w:val="es"/>
        </w:rPr>
        <w:t xml:space="preserve">obras municipales, entre otras cuestiones. </w:t>
      </w:r>
    </w:p>
    <w:p w14:paraId="4FAEA288" w14:textId="13E94215" w:rsidR="00CD5C14" w:rsidRPr="00DC2355" w:rsidRDefault="00BB13C0" w:rsidP="003C5061">
      <w:pPr>
        <w:widowControl w:val="0"/>
        <w:tabs>
          <w:tab w:val="left" w:pos="1985"/>
        </w:tabs>
        <w:autoSpaceDE w:val="0"/>
        <w:autoSpaceDN w:val="0"/>
        <w:adjustRightInd w:val="0"/>
        <w:spacing w:after="360"/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EB7D27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</w:t>
      </w:r>
      <w:bookmarkStart w:id="2" w:name="_Hlk169072504"/>
      <w:r w:rsidRPr="006E112E">
        <w:rPr>
          <w:sz w:val="24"/>
          <w:szCs w:val="24"/>
          <w:lang w:val="es"/>
        </w:rPr>
        <w:t xml:space="preserve">al Departamento Ejecutivo Municipal que a través de </w:t>
      </w:r>
      <w:r>
        <w:rPr>
          <w:sz w:val="24"/>
          <w:szCs w:val="24"/>
          <w:lang w:val="es"/>
        </w:rPr>
        <w:t xml:space="preserve">la </w:t>
      </w:r>
      <w:r w:rsidRPr="006E112E">
        <w:rPr>
          <w:sz w:val="24"/>
          <w:szCs w:val="24"/>
          <w:lang w:val="es"/>
        </w:rPr>
        <w:t>Secretar</w:t>
      </w:r>
      <w:r>
        <w:rPr>
          <w:sz w:val="24"/>
          <w:szCs w:val="24"/>
          <w:lang w:val="es"/>
        </w:rPr>
        <w:t>í</w:t>
      </w:r>
      <w:r w:rsidRPr="006E112E">
        <w:rPr>
          <w:sz w:val="24"/>
          <w:szCs w:val="24"/>
          <w:lang w:val="es"/>
        </w:rPr>
        <w:t xml:space="preserve">a de </w:t>
      </w:r>
      <w:r>
        <w:rPr>
          <w:sz w:val="24"/>
          <w:szCs w:val="24"/>
          <w:lang w:val="es"/>
        </w:rPr>
        <w:t>Obras</w:t>
      </w:r>
      <w:r w:rsidRPr="006E112E">
        <w:rPr>
          <w:sz w:val="24"/>
          <w:szCs w:val="24"/>
          <w:lang w:val="es"/>
        </w:rPr>
        <w:t xml:space="preserve"> Públic</w:t>
      </w:r>
      <w:r>
        <w:rPr>
          <w:sz w:val="24"/>
          <w:szCs w:val="24"/>
          <w:lang w:val="es"/>
        </w:rPr>
        <w:t>a</w:t>
      </w:r>
      <w:r w:rsidRPr="006E112E">
        <w:rPr>
          <w:sz w:val="24"/>
          <w:szCs w:val="24"/>
          <w:lang w:val="es"/>
        </w:rPr>
        <w:t>s</w:t>
      </w:r>
      <w:r>
        <w:rPr>
          <w:sz w:val="24"/>
          <w:szCs w:val="24"/>
          <w:lang w:val="es"/>
        </w:rPr>
        <w:t>, área</w:t>
      </w:r>
      <w:r w:rsidRPr="006E112E">
        <w:rPr>
          <w:sz w:val="24"/>
          <w:szCs w:val="24"/>
          <w:lang w:val="es"/>
        </w:rPr>
        <w:t xml:space="preserve"> a cargo del Sr. Roberto </w:t>
      </w:r>
      <w:proofErr w:type="spellStart"/>
      <w:r w:rsidRPr="006E112E">
        <w:rPr>
          <w:sz w:val="24"/>
          <w:szCs w:val="24"/>
          <w:lang w:val="es"/>
        </w:rPr>
        <w:t>Biagi</w:t>
      </w:r>
      <w:proofErr w:type="spellEnd"/>
      <w:r w:rsidRPr="006E112E">
        <w:rPr>
          <w:sz w:val="24"/>
          <w:szCs w:val="24"/>
          <w:lang w:val="es"/>
        </w:rPr>
        <w:t>, informe en relación al parque automotor, los puntos que a continuación se detallan:</w:t>
      </w:r>
      <w:bookmarkEnd w:id="2"/>
    </w:p>
    <w:p w14:paraId="722D4544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6E112E">
        <w:rPr>
          <w:sz w:val="24"/>
          <w:szCs w:val="24"/>
          <w:lang w:val="es"/>
        </w:rPr>
        <w:t>1) C</w:t>
      </w:r>
      <w:r>
        <w:rPr>
          <w:sz w:val="24"/>
          <w:szCs w:val="24"/>
          <w:lang w:val="es"/>
        </w:rPr>
        <w:t>antidad de</w:t>
      </w:r>
      <w:r w:rsidRPr="006E112E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t</w:t>
      </w:r>
      <w:r w:rsidRPr="006E112E">
        <w:rPr>
          <w:sz w:val="24"/>
          <w:szCs w:val="24"/>
          <w:lang w:val="es"/>
        </w:rPr>
        <w:t xml:space="preserve">ractores y carros recolectores </w:t>
      </w:r>
      <w:r>
        <w:rPr>
          <w:sz w:val="24"/>
          <w:szCs w:val="24"/>
          <w:lang w:val="es"/>
        </w:rPr>
        <w:t xml:space="preserve">que </w:t>
      </w:r>
      <w:r w:rsidRPr="006E112E">
        <w:rPr>
          <w:sz w:val="24"/>
          <w:szCs w:val="24"/>
          <w:lang w:val="es"/>
        </w:rPr>
        <w:t xml:space="preserve">forman parte del parque vial del corralón municipal y </w:t>
      </w:r>
      <w:r>
        <w:rPr>
          <w:sz w:val="24"/>
          <w:szCs w:val="24"/>
          <w:lang w:val="es"/>
        </w:rPr>
        <w:t xml:space="preserve">el </w:t>
      </w:r>
      <w:r w:rsidRPr="006E112E">
        <w:rPr>
          <w:sz w:val="24"/>
          <w:szCs w:val="24"/>
          <w:lang w:val="es"/>
        </w:rPr>
        <w:t>estado de funcionamiento</w:t>
      </w:r>
      <w:r>
        <w:rPr>
          <w:sz w:val="24"/>
          <w:szCs w:val="24"/>
          <w:lang w:val="es"/>
        </w:rPr>
        <w:t xml:space="preserve"> de los mismos</w:t>
      </w:r>
      <w:r w:rsidRPr="006E112E">
        <w:rPr>
          <w:sz w:val="24"/>
          <w:szCs w:val="24"/>
          <w:lang w:val="es"/>
        </w:rPr>
        <w:t>.</w:t>
      </w:r>
    </w:p>
    <w:p w14:paraId="4DC72488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6E112E">
        <w:rPr>
          <w:sz w:val="24"/>
          <w:szCs w:val="24"/>
          <w:lang w:val="es"/>
        </w:rPr>
        <w:t>2) C</w:t>
      </w:r>
      <w:r>
        <w:rPr>
          <w:sz w:val="24"/>
          <w:szCs w:val="24"/>
          <w:lang w:val="es"/>
        </w:rPr>
        <w:t>antidad de</w:t>
      </w:r>
      <w:r w:rsidRPr="006E112E">
        <w:rPr>
          <w:sz w:val="24"/>
          <w:szCs w:val="24"/>
          <w:lang w:val="es"/>
        </w:rPr>
        <w:t xml:space="preserve"> camiones o tanques regadores tirado</w:t>
      </w:r>
      <w:r>
        <w:rPr>
          <w:sz w:val="24"/>
          <w:szCs w:val="24"/>
          <w:lang w:val="es"/>
        </w:rPr>
        <w:t>s</w:t>
      </w:r>
      <w:r w:rsidRPr="006E112E">
        <w:rPr>
          <w:sz w:val="24"/>
          <w:szCs w:val="24"/>
          <w:lang w:val="es"/>
        </w:rPr>
        <w:t xml:space="preserve"> por tractores</w:t>
      </w:r>
      <w:r>
        <w:rPr>
          <w:sz w:val="24"/>
          <w:szCs w:val="24"/>
          <w:lang w:val="es"/>
        </w:rPr>
        <w:t xml:space="preserve"> que</w:t>
      </w:r>
      <w:r w:rsidRPr="006E112E">
        <w:rPr>
          <w:sz w:val="24"/>
          <w:szCs w:val="24"/>
          <w:lang w:val="es"/>
        </w:rPr>
        <w:t xml:space="preserve"> forman parte del parque vial del corralón municipal y su estado de funcionamiento actual; </w:t>
      </w:r>
    </w:p>
    <w:p w14:paraId="6BD165B9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6E112E">
        <w:rPr>
          <w:sz w:val="24"/>
          <w:szCs w:val="24"/>
          <w:lang w:val="es"/>
        </w:rPr>
        <w:t>3)</w:t>
      </w:r>
      <w:r>
        <w:rPr>
          <w:sz w:val="24"/>
          <w:szCs w:val="24"/>
          <w:lang w:val="es"/>
        </w:rPr>
        <w:t xml:space="preserve"> Cantidad de m</w:t>
      </w:r>
      <w:r w:rsidRPr="006E112E">
        <w:rPr>
          <w:sz w:val="24"/>
          <w:szCs w:val="24"/>
          <w:lang w:val="es"/>
        </w:rPr>
        <w:t>otoniveladoras y retroexcavadoras</w:t>
      </w:r>
      <w:r>
        <w:rPr>
          <w:sz w:val="24"/>
          <w:szCs w:val="24"/>
          <w:lang w:val="es"/>
        </w:rPr>
        <w:t xml:space="preserve"> que</w:t>
      </w:r>
      <w:r w:rsidRPr="006E112E">
        <w:rPr>
          <w:sz w:val="24"/>
          <w:szCs w:val="24"/>
          <w:lang w:val="es"/>
        </w:rPr>
        <w:t xml:space="preserve"> forman parte del parque vial del corralón municipal; </w:t>
      </w:r>
      <w:r>
        <w:rPr>
          <w:sz w:val="24"/>
          <w:szCs w:val="24"/>
          <w:lang w:val="es"/>
        </w:rPr>
        <w:t xml:space="preserve">y </w:t>
      </w:r>
      <w:r w:rsidRPr="006E112E">
        <w:rPr>
          <w:sz w:val="24"/>
          <w:szCs w:val="24"/>
          <w:lang w:val="es"/>
        </w:rPr>
        <w:t>el estado de funcionamiento actual de las misma</w:t>
      </w:r>
      <w:r>
        <w:rPr>
          <w:sz w:val="24"/>
          <w:szCs w:val="24"/>
          <w:lang w:val="es"/>
        </w:rPr>
        <w:t>s</w:t>
      </w:r>
      <w:r w:rsidRPr="006E112E">
        <w:rPr>
          <w:sz w:val="24"/>
          <w:szCs w:val="24"/>
          <w:lang w:val="es"/>
        </w:rPr>
        <w:t>.</w:t>
      </w:r>
    </w:p>
    <w:p w14:paraId="5B384EC2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6E112E">
        <w:rPr>
          <w:sz w:val="24"/>
          <w:szCs w:val="24"/>
          <w:lang w:val="es"/>
        </w:rPr>
        <w:t xml:space="preserve">4) </w:t>
      </w:r>
      <w:r>
        <w:rPr>
          <w:sz w:val="24"/>
          <w:szCs w:val="24"/>
          <w:lang w:val="es"/>
        </w:rPr>
        <w:t xml:space="preserve">Cantidad </w:t>
      </w:r>
      <w:r w:rsidRPr="006E112E">
        <w:rPr>
          <w:sz w:val="24"/>
          <w:szCs w:val="24"/>
          <w:lang w:val="es"/>
        </w:rPr>
        <w:t xml:space="preserve">y tipos de vehículos </w:t>
      </w:r>
      <w:r>
        <w:rPr>
          <w:sz w:val="24"/>
          <w:szCs w:val="24"/>
          <w:lang w:val="es"/>
        </w:rPr>
        <w:t>destinados</w:t>
      </w:r>
      <w:r w:rsidRPr="006E112E">
        <w:rPr>
          <w:sz w:val="24"/>
          <w:szCs w:val="24"/>
          <w:lang w:val="es"/>
        </w:rPr>
        <w:t xml:space="preserve"> al área de tr</w:t>
      </w:r>
      <w:r>
        <w:rPr>
          <w:sz w:val="24"/>
          <w:szCs w:val="24"/>
          <w:lang w:val="es"/>
        </w:rPr>
        <w:t>á</w:t>
      </w:r>
      <w:r w:rsidRPr="006E112E">
        <w:rPr>
          <w:sz w:val="24"/>
          <w:szCs w:val="24"/>
          <w:lang w:val="es"/>
        </w:rPr>
        <w:t xml:space="preserve">nsito; </w:t>
      </w:r>
      <w:r>
        <w:rPr>
          <w:sz w:val="24"/>
          <w:szCs w:val="24"/>
          <w:lang w:val="es"/>
        </w:rPr>
        <w:t>y</w:t>
      </w:r>
      <w:r w:rsidRPr="006E112E">
        <w:rPr>
          <w:sz w:val="24"/>
          <w:szCs w:val="24"/>
          <w:lang w:val="es"/>
        </w:rPr>
        <w:t xml:space="preserve"> estado de funcionamiento actual.</w:t>
      </w:r>
    </w:p>
    <w:p w14:paraId="1A325FB1" w14:textId="77777777" w:rsidR="003C5061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6E112E">
        <w:rPr>
          <w:sz w:val="24"/>
          <w:szCs w:val="24"/>
          <w:lang w:val="es"/>
        </w:rPr>
        <w:t>5)</w:t>
      </w:r>
      <w:r>
        <w:rPr>
          <w:sz w:val="24"/>
          <w:szCs w:val="24"/>
          <w:lang w:val="es"/>
        </w:rPr>
        <w:t xml:space="preserve"> Cantidad </w:t>
      </w:r>
      <w:r w:rsidRPr="006E112E">
        <w:rPr>
          <w:sz w:val="24"/>
          <w:szCs w:val="24"/>
          <w:lang w:val="es"/>
        </w:rPr>
        <w:t xml:space="preserve">y tipo </w:t>
      </w:r>
      <w:r>
        <w:rPr>
          <w:sz w:val="24"/>
          <w:szCs w:val="24"/>
          <w:lang w:val="es"/>
        </w:rPr>
        <w:t xml:space="preserve">de </w:t>
      </w:r>
      <w:r w:rsidRPr="006E112E">
        <w:rPr>
          <w:sz w:val="24"/>
          <w:szCs w:val="24"/>
          <w:lang w:val="es"/>
        </w:rPr>
        <w:t>vehículos destinados al servicio de mantenimiento de</w:t>
      </w:r>
      <w:r>
        <w:rPr>
          <w:sz w:val="24"/>
          <w:szCs w:val="24"/>
          <w:lang w:val="es"/>
        </w:rPr>
        <w:t xml:space="preserve"> </w:t>
      </w:r>
      <w:r w:rsidRPr="006E112E">
        <w:rPr>
          <w:sz w:val="24"/>
          <w:szCs w:val="24"/>
          <w:lang w:val="es"/>
        </w:rPr>
        <w:t>luminar</w:t>
      </w:r>
      <w:r>
        <w:rPr>
          <w:sz w:val="24"/>
          <w:szCs w:val="24"/>
          <w:lang w:val="es"/>
        </w:rPr>
        <w:t>i</w:t>
      </w:r>
      <w:r w:rsidRPr="006E112E">
        <w:rPr>
          <w:sz w:val="24"/>
          <w:szCs w:val="24"/>
          <w:lang w:val="es"/>
        </w:rPr>
        <w:t xml:space="preserve">as Municipales; </w:t>
      </w:r>
      <w:r>
        <w:rPr>
          <w:sz w:val="24"/>
          <w:szCs w:val="24"/>
          <w:lang w:val="es"/>
        </w:rPr>
        <w:t>así como el estado de</w:t>
      </w:r>
      <w:r w:rsidRPr="006E112E">
        <w:rPr>
          <w:sz w:val="24"/>
          <w:szCs w:val="24"/>
          <w:lang w:val="es"/>
        </w:rPr>
        <w:t xml:space="preserve"> funcionamiento actual</w:t>
      </w:r>
      <w:r>
        <w:rPr>
          <w:sz w:val="24"/>
          <w:szCs w:val="24"/>
          <w:lang w:val="es"/>
        </w:rPr>
        <w:t>.</w:t>
      </w:r>
    </w:p>
    <w:p w14:paraId="3FED7CEC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</w:p>
    <w:p w14:paraId="198DBC68" w14:textId="77777777" w:rsidR="003C5061" w:rsidRPr="006E112E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6E112E">
        <w:rPr>
          <w:sz w:val="24"/>
          <w:szCs w:val="24"/>
          <w:lang w:val="es"/>
        </w:rPr>
        <w:lastRenderedPageBreak/>
        <w:t>6) C</w:t>
      </w:r>
      <w:r>
        <w:rPr>
          <w:sz w:val="24"/>
          <w:szCs w:val="24"/>
          <w:lang w:val="es"/>
        </w:rPr>
        <w:t>antidad</w:t>
      </w:r>
      <w:r w:rsidRPr="006E112E">
        <w:rPr>
          <w:sz w:val="24"/>
          <w:szCs w:val="24"/>
          <w:lang w:val="es"/>
        </w:rPr>
        <w:t xml:space="preserve"> y tipo de vehículos </w:t>
      </w:r>
      <w:r>
        <w:rPr>
          <w:sz w:val="24"/>
          <w:szCs w:val="24"/>
          <w:lang w:val="es"/>
        </w:rPr>
        <w:t xml:space="preserve">que </w:t>
      </w:r>
      <w:r w:rsidRPr="006E112E">
        <w:rPr>
          <w:sz w:val="24"/>
          <w:szCs w:val="24"/>
          <w:lang w:val="es"/>
        </w:rPr>
        <w:t xml:space="preserve">son utilizados para otras tareas no detalladas en los artículos anteriores y </w:t>
      </w:r>
      <w:r>
        <w:rPr>
          <w:sz w:val="24"/>
          <w:szCs w:val="24"/>
          <w:lang w:val="es"/>
        </w:rPr>
        <w:t xml:space="preserve">el estado de </w:t>
      </w:r>
      <w:r w:rsidRPr="006E112E">
        <w:rPr>
          <w:sz w:val="24"/>
          <w:szCs w:val="24"/>
          <w:lang w:val="es"/>
        </w:rPr>
        <w:t>funcionamiento actual.</w:t>
      </w:r>
    </w:p>
    <w:p w14:paraId="6D81909C" w14:textId="77777777" w:rsidR="003C5061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Infórmese a este cuerpo sobre las personas y/o empresas que se dedican a realizar trabajos de reparación y mantenimiento de las maquinarias y vehículos de dominio municipal.</w:t>
      </w:r>
    </w:p>
    <w:p w14:paraId="1E959EAB" w14:textId="77777777" w:rsidR="003C5061" w:rsidRPr="005F625D" w:rsidRDefault="003C5061" w:rsidP="003C506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-419"/>
        </w:rPr>
      </w:pPr>
      <w:r w:rsidRPr="008A201E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3</w:t>
      </w:r>
      <w:r w:rsidRPr="008A201E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8A201E">
        <w:rPr>
          <w:b/>
          <w:bCs/>
          <w:sz w:val="24"/>
          <w:szCs w:val="24"/>
          <w:u w:val="single"/>
          <w:lang w:val="es-419"/>
        </w:rPr>
        <w:t>).</w:t>
      </w:r>
      <w:r w:rsidRPr="008A201E">
        <w:rPr>
          <w:sz w:val="24"/>
          <w:szCs w:val="24"/>
          <w:u w:val="single"/>
          <w:lang w:val="es-419"/>
        </w:rPr>
        <w:t>-</w:t>
      </w:r>
      <w:proofErr w:type="gramEnd"/>
      <w:r w:rsidRPr="008A201E">
        <w:rPr>
          <w:sz w:val="24"/>
          <w:szCs w:val="24"/>
          <w:lang w:val="es-419"/>
        </w:rPr>
        <w:t xml:space="preserve"> </w:t>
      </w:r>
      <w:r w:rsidRPr="008A201E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39C7266B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3C5061">
        <w:t>trece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3C506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2024-06-13T12:21:00Z</cp:lastPrinted>
  <dcterms:created xsi:type="dcterms:W3CDTF">2024-06-13T12:14:00Z</dcterms:created>
  <dcterms:modified xsi:type="dcterms:W3CDTF">2024-06-13T12:21:00Z</dcterms:modified>
</cp:coreProperties>
</file>