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6C34161E"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820CEC">
        <w:rPr>
          <w:sz w:val="24"/>
          <w:szCs w:val="24"/>
        </w:rPr>
        <w:t>1</w:t>
      </w:r>
      <w:r w:rsidR="00E12407">
        <w:rPr>
          <w:sz w:val="24"/>
          <w:szCs w:val="24"/>
        </w:rPr>
        <w:t>5</w:t>
      </w:r>
    </w:p>
    <w:p w14:paraId="7F9D4069" w14:textId="77777777" w:rsidR="00001195" w:rsidRDefault="00AA057A" w:rsidP="00094D20">
      <w:pPr>
        <w:spacing w:after="120"/>
        <w:jc w:val="both"/>
        <w:rPr>
          <w:b/>
          <w:sz w:val="24"/>
          <w:szCs w:val="24"/>
          <w:lang w:val="es-AR"/>
        </w:rPr>
      </w:pPr>
      <w:r w:rsidRPr="006D5AE2">
        <w:rPr>
          <w:b/>
          <w:sz w:val="24"/>
          <w:szCs w:val="24"/>
          <w:lang w:val="es-AR"/>
        </w:rPr>
        <w:t>VISTO:</w:t>
      </w:r>
    </w:p>
    <w:p w14:paraId="506DE96F" w14:textId="77777777" w:rsidR="008928AC" w:rsidRPr="006B0D16" w:rsidRDefault="00F25D8C" w:rsidP="008928AC">
      <w:pPr>
        <w:tabs>
          <w:tab w:val="left" w:pos="709"/>
        </w:tabs>
        <w:jc w:val="both"/>
        <w:rPr>
          <w:sz w:val="24"/>
          <w:szCs w:val="24"/>
        </w:rPr>
      </w:pPr>
      <w:bookmarkStart w:id="0" w:name="_Hlk152226519"/>
      <w:bookmarkStart w:id="1" w:name="_Hlk147392184"/>
      <w:r>
        <w:rPr>
          <w:lang w:val="es-MX"/>
        </w:rPr>
        <w:tab/>
      </w:r>
      <w:r w:rsidR="00807C1A">
        <w:rPr>
          <w:lang w:val="es-MX"/>
        </w:rPr>
        <w:t xml:space="preserve">  </w:t>
      </w:r>
      <w:r w:rsidR="008928AC" w:rsidRPr="006B0D16">
        <w:rPr>
          <w:sz w:val="24"/>
          <w:szCs w:val="24"/>
        </w:rPr>
        <w:t>La falta de luminarias en la intersección de la Ruta Nacional N°34 y el Acceso Colón, y;</w:t>
      </w:r>
    </w:p>
    <w:p w14:paraId="23A12057" w14:textId="77777777" w:rsidR="008928AC" w:rsidRPr="00CB736F" w:rsidRDefault="008928AC" w:rsidP="008928AC">
      <w:pPr>
        <w:spacing w:before="100" w:beforeAutospacing="1" w:after="120"/>
        <w:jc w:val="both"/>
        <w:rPr>
          <w:b/>
          <w:bCs/>
          <w:sz w:val="24"/>
          <w:szCs w:val="24"/>
        </w:rPr>
      </w:pPr>
      <w:r w:rsidRPr="00CB736F">
        <w:rPr>
          <w:b/>
          <w:bCs/>
          <w:sz w:val="24"/>
          <w:szCs w:val="24"/>
        </w:rPr>
        <w:t>CONSIDERANDO:</w:t>
      </w:r>
    </w:p>
    <w:p w14:paraId="333E589E" w14:textId="19FD3DEA" w:rsidR="008928AC" w:rsidRPr="006B0D16" w:rsidRDefault="008928AC" w:rsidP="008928AC">
      <w:pPr>
        <w:tabs>
          <w:tab w:val="left" w:pos="2127"/>
        </w:tabs>
        <w:spacing w:after="120"/>
        <w:jc w:val="both"/>
        <w:rPr>
          <w:sz w:val="24"/>
          <w:szCs w:val="24"/>
        </w:rPr>
      </w:pPr>
      <w:r w:rsidRPr="006B0D16">
        <w:rPr>
          <w:sz w:val="24"/>
          <w:szCs w:val="24"/>
        </w:rPr>
        <w:t xml:space="preserve">           </w:t>
      </w:r>
      <w:r>
        <w:rPr>
          <w:sz w:val="24"/>
          <w:szCs w:val="24"/>
        </w:rPr>
        <w:tab/>
      </w:r>
      <w:r w:rsidRPr="006B0D16">
        <w:rPr>
          <w:sz w:val="24"/>
          <w:szCs w:val="24"/>
        </w:rPr>
        <w:t>Que ya existe una línea de iluminación en Ruta Nacional N°34, frente a la Villa Deportiva del Club Atlético Totoras Juniors y que por ello sería factible darle continuidad hasta pasar la intersección citada en visto</w:t>
      </w:r>
      <w:r>
        <w:rPr>
          <w:sz w:val="24"/>
          <w:szCs w:val="24"/>
        </w:rPr>
        <w:t>;</w:t>
      </w:r>
    </w:p>
    <w:p w14:paraId="18230C0E" w14:textId="3696B6EE" w:rsidR="008928AC" w:rsidRPr="006B0D16" w:rsidRDefault="008928AC" w:rsidP="008928AC">
      <w:pPr>
        <w:spacing w:after="120"/>
        <w:jc w:val="both"/>
        <w:rPr>
          <w:sz w:val="24"/>
          <w:szCs w:val="24"/>
        </w:rPr>
      </w:pPr>
      <w:r w:rsidRPr="006B0D16">
        <w:rPr>
          <w:sz w:val="24"/>
          <w:szCs w:val="24"/>
        </w:rPr>
        <w:t xml:space="preserve">           </w:t>
      </w:r>
      <w:r>
        <w:rPr>
          <w:sz w:val="24"/>
          <w:szCs w:val="24"/>
        </w:rPr>
        <w:tab/>
      </w:r>
      <w:r>
        <w:rPr>
          <w:sz w:val="24"/>
          <w:szCs w:val="24"/>
        </w:rPr>
        <w:tab/>
      </w:r>
      <w:r>
        <w:rPr>
          <w:sz w:val="24"/>
          <w:szCs w:val="24"/>
        </w:rPr>
        <w:tab/>
      </w:r>
      <w:r w:rsidRPr="006B0D16">
        <w:rPr>
          <w:sz w:val="24"/>
          <w:szCs w:val="24"/>
        </w:rPr>
        <w:t>Que se trata de una arteria sumamente transitada</w:t>
      </w:r>
      <w:r>
        <w:rPr>
          <w:sz w:val="24"/>
          <w:szCs w:val="24"/>
        </w:rPr>
        <w:t>;</w:t>
      </w:r>
    </w:p>
    <w:p w14:paraId="13923F58" w14:textId="11508404" w:rsidR="008928AC" w:rsidRPr="006B0D16" w:rsidRDefault="008928AC" w:rsidP="008928AC">
      <w:pPr>
        <w:spacing w:after="120"/>
        <w:jc w:val="both"/>
        <w:rPr>
          <w:sz w:val="24"/>
          <w:szCs w:val="24"/>
        </w:rPr>
      </w:pPr>
      <w:r w:rsidRPr="006B0D16">
        <w:rPr>
          <w:sz w:val="24"/>
          <w:szCs w:val="24"/>
        </w:rPr>
        <w:t xml:space="preserve">           </w:t>
      </w:r>
      <w:r>
        <w:rPr>
          <w:sz w:val="24"/>
          <w:szCs w:val="24"/>
        </w:rPr>
        <w:tab/>
      </w:r>
      <w:r>
        <w:rPr>
          <w:sz w:val="24"/>
          <w:szCs w:val="24"/>
        </w:rPr>
        <w:tab/>
      </w:r>
      <w:r>
        <w:rPr>
          <w:sz w:val="24"/>
          <w:szCs w:val="24"/>
        </w:rPr>
        <w:tab/>
      </w:r>
      <w:r w:rsidRPr="006B0D16">
        <w:rPr>
          <w:sz w:val="24"/>
          <w:szCs w:val="24"/>
        </w:rPr>
        <w:t>Que es el primer acceso directo a nuestra ciudad desde el lado Oeste de la Ruta Nacional N°34</w:t>
      </w:r>
      <w:r>
        <w:rPr>
          <w:sz w:val="24"/>
          <w:szCs w:val="24"/>
        </w:rPr>
        <w:t>;</w:t>
      </w:r>
    </w:p>
    <w:p w14:paraId="6C94C6AB" w14:textId="7AD9F6EC" w:rsidR="008928AC" w:rsidRPr="006B0D16" w:rsidRDefault="008928AC" w:rsidP="008928AC">
      <w:pPr>
        <w:tabs>
          <w:tab w:val="left" w:pos="2127"/>
        </w:tabs>
        <w:spacing w:after="120"/>
        <w:jc w:val="both"/>
        <w:rPr>
          <w:sz w:val="24"/>
          <w:szCs w:val="24"/>
        </w:rPr>
      </w:pPr>
      <w:r w:rsidRPr="006B0D16">
        <w:rPr>
          <w:sz w:val="24"/>
          <w:szCs w:val="24"/>
        </w:rPr>
        <w:t xml:space="preserve">            </w:t>
      </w:r>
      <w:r>
        <w:rPr>
          <w:sz w:val="24"/>
          <w:szCs w:val="24"/>
        </w:rPr>
        <w:tab/>
      </w:r>
      <w:r w:rsidRPr="006B0D16">
        <w:rPr>
          <w:sz w:val="24"/>
          <w:szCs w:val="24"/>
        </w:rPr>
        <w:t>Que la falta de señalización e iluminación significa una peligrosidad latente para quienes ingresan por esa vía, por no poder visibilizar su inicio</w:t>
      </w:r>
      <w:r>
        <w:rPr>
          <w:sz w:val="24"/>
          <w:szCs w:val="24"/>
        </w:rPr>
        <w:t>;</w:t>
      </w:r>
    </w:p>
    <w:p w14:paraId="229674B3" w14:textId="0AFB2F01" w:rsidR="008928AC" w:rsidRDefault="008928AC" w:rsidP="008928AC">
      <w:pPr>
        <w:tabs>
          <w:tab w:val="left" w:pos="2127"/>
        </w:tabs>
        <w:jc w:val="both"/>
        <w:rPr>
          <w:sz w:val="24"/>
          <w:szCs w:val="24"/>
        </w:rPr>
      </w:pPr>
      <w:r w:rsidRPr="006B0D16">
        <w:rPr>
          <w:sz w:val="24"/>
          <w:szCs w:val="24"/>
        </w:rPr>
        <w:t xml:space="preserve">            </w:t>
      </w:r>
      <w:r>
        <w:rPr>
          <w:sz w:val="24"/>
          <w:szCs w:val="24"/>
        </w:rPr>
        <w:tab/>
      </w:r>
      <w:r w:rsidRPr="006B0D16">
        <w:rPr>
          <w:sz w:val="24"/>
          <w:szCs w:val="24"/>
        </w:rPr>
        <w:t>Que sabemos que el tendido solicitado es jurisdicción de Vialidad Nacional, pero nos parece oportuno realizar el mencionado pedido para que de forma mancomunada tengamos la atención de este órgano nacional y</w:t>
      </w:r>
      <w:r>
        <w:rPr>
          <w:sz w:val="24"/>
          <w:szCs w:val="24"/>
        </w:rPr>
        <w:t>,</w:t>
      </w:r>
      <w:r w:rsidRPr="006B0D16">
        <w:rPr>
          <w:sz w:val="24"/>
          <w:szCs w:val="24"/>
        </w:rPr>
        <w:t xml:space="preserve"> de esta manera, solucionar dicha problemática</w:t>
      </w:r>
      <w:r>
        <w:rPr>
          <w:sz w:val="24"/>
          <w:szCs w:val="24"/>
        </w:rPr>
        <w:t>.</w:t>
      </w:r>
    </w:p>
    <w:p w14:paraId="775238C9" w14:textId="77777777" w:rsidR="008928AC" w:rsidRPr="006B0D16" w:rsidRDefault="008928AC" w:rsidP="008928AC">
      <w:pPr>
        <w:tabs>
          <w:tab w:val="left" w:pos="2127"/>
        </w:tabs>
        <w:jc w:val="both"/>
        <w:rPr>
          <w:sz w:val="24"/>
          <w:szCs w:val="24"/>
        </w:rPr>
      </w:pPr>
    </w:p>
    <w:p w14:paraId="4FAEA288" w14:textId="05902305" w:rsidR="00CD5C14" w:rsidRPr="00820CEC" w:rsidRDefault="00820CEC" w:rsidP="008928AC">
      <w:pPr>
        <w:pStyle w:val="NormalWeb"/>
        <w:tabs>
          <w:tab w:val="left" w:pos="2127"/>
        </w:tabs>
        <w:spacing w:before="0" w:beforeAutospacing="0" w:after="120" w:afterAutospacing="0" w:line="272" w:lineRule="atLeast"/>
        <w:jc w:val="both"/>
      </w:pPr>
      <w:r>
        <w:tab/>
      </w:r>
      <w:bookmarkEnd w:id="0"/>
      <w:bookmarkEnd w:id="1"/>
      <w:proofErr w:type="gramStart"/>
      <w:r w:rsidR="009F1E75" w:rsidRPr="00820CEC">
        <w:rPr>
          <w:color w:val="000000"/>
          <w:lang w:val="es-AR" w:eastAsia="es-AR"/>
        </w:rPr>
        <w:t>P</w:t>
      </w:r>
      <w:proofErr w:type="spellStart"/>
      <w:r w:rsidR="00AB7E20" w:rsidRPr="00820CEC">
        <w:t>or</w:t>
      </w:r>
      <w:proofErr w:type="spellEnd"/>
      <w:r w:rsidR="00714A8C" w:rsidRPr="00820CEC">
        <w:t xml:space="preserve"> </w:t>
      </w:r>
      <w:r w:rsidR="00AB7E20" w:rsidRPr="00820CEC">
        <w:t xml:space="preserve"> </w:t>
      </w:r>
      <w:proofErr w:type="spellStart"/>
      <w:r w:rsidR="00AB7E20" w:rsidRPr="00820CEC">
        <w:t>tod</w:t>
      </w:r>
      <w:proofErr w:type="spellEnd"/>
      <w:r w:rsidR="00AB7E20" w:rsidRPr="00820CEC">
        <w:rPr>
          <w:lang w:val="es-ES_tradnl"/>
        </w:rPr>
        <w:t>o</w:t>
      </w:r>
      <w:proofErr w:type="gramEnd"/>
      <w:r w:rsidR="00AB7E20" w:rsidRPr="00820CEC">
        <w:rPr>
          <w:lang w:val="es-ES_tradnl"/>
        </w:rPr>
        <w:t xml:space="preserve"> </w:t>
      </w:r>
      <w:r w:rsidR="00AB7E20" w:rsidRPr="00820CEC">
        <w:t xml:space="preserve">ello, el Concejo Municipal de Totoras, en uso de las atribuciones que le confiere la Ley Orgánica de Municipalidades </w:t>
      </w:r>
      <w:proofErr w:type="spellStart"/>
      <w:r w:rsidR="00AB7E20" w:rsidRPr="00820CEC">
        <w:t>N°</w:t>
      </w:r>
      <w:proofErr w:type="spellEnd"/>
      <w:r w:rsidR="00AB7E20" w:rsidRPr="00820CEC">
        <w:t>: 2756 y su propio Reglamento Interno, formula la siguiente:</w:t>
      </w:r>
    </w:p>
    <w:p w14:paraId="394E2F34" w14:textId="1B9574CD" w:rsidR="00AB7E20" w:rsidRDefault="00AB7E20" w:rsidP="00E41B1E">
      <w:pPr>
        <w:pStyle w:val="Textoindependiente3"/>
        <w:tabs>
          <w:tab w:val="left" w:pos="1985"/>
          <w:tab w:val="left" w:pos="2127"/>
        </w:tabs>
        <w:spacing w:before="100" w:beforeAutospacing="1" w:after="360"/>
        <w:jc w:val="center"/>
        <w:rPr>
          <w:b/>
          <w:bCs/>
          <w:sz w:val="24"/>
          <w:szCs w:val="24"/>
          <w:u w:val="single"/>
        </w:rPr>
      </w:pPr>
      <w:r w:rsidRPr="009011E8">
        <w:rPr>
          <w:b/>
          <w:sz w:val="24"/>
          <w:szCs w:val="24"/>
          <w:u w:val="single"/>
        </w:rPr>
        <w:t>MINUTA DE COMUNICACIÓN</w:t>
      </w:r>
    </w:p>
    <w:p w14:paraId="19E49EB8" w14:textId="21021E07" w:rsidR="00807C1A" w:rsidRPr="00720312" w:rsidRDefault="00807C1A" w:rsidP="00807C1A">
      <w:pPr>
        <w:pStyle w:val="NormalWeb"/>
        <w:spacing w:line="272" w:lineRule="atLeast"/>
      </w:pPr>
      <w:r w:rsidRPr="00344FA3">
        <w:rPr>
          <w:b/>
          <w:u w:val="single"/>
        </w:rPr>
        <w:t>ARTÍCULO 1º</w:t>
      </w:r>
      <w:proofErr w:type="gramStart"/>
      <w:r w:rsidRPr="00344FA3">
        <w:rPr>
          <w:b/>
          <w:u w:val="single"/>
        </w:rPr>
        <w:t>).-</w:t>
      </w:r>
      <w:proofErr w:type="gramEnd"/>
      <w:r w:rsidRPr="00344FA3">
        <w:t xml:space="preserve"> </w:t>
      </w:r>
      <w:r w:rsidR="00E12407">
        <w:t xml:space="preserve"> </w:t>
      </w:r>
      <w:r w:rsidRPr="00720312">
        <w:t>Solicítese al Departamento Ejecutivo informe a este Cuerpo si va a realizar la obra pedida por los</w:t>
      </w:r>
      <w:r>
        <w:t xml:space="preserve"> vecinos de calle Gral. López, </w:t>
      </w:r>
      <w:r w:rsidRPr="00720312">
        <w:t>referida a los reductores de velocidad.-</w:t>
      </w:r>
    </w:p>
    <w:p w14:paraId="72A9B8C1" w14:textId="059C36F5" w:rsidR="00807C1A" w:rsidRDefault="00807C1A" w:rsidP="00807C1A">
      <w:pPr>
        <w:pStyle w:val="NormalWeb"/>
        <w:spacing w:before="0" w:beforeAutospacing="0" w:after="120" w:afterAutospacing="0" w:line="272" w:lineRule="atLeast"/>
        <w:jc w:val="both"/>
      </w:pPr>
      <w:r w:rsidRPr="00344FA3">
        <w:rPr>
          <w:rStyle w:val="apple-style-span"/>
          <w:b/>
          <w:u w:val="single"/>
        </w:rPr>
        <w:t xml:space="preserve">ARTÍCULO </w:t>
      </w:r>
      <w:r>
        <w:rPr>
          <w:rStyle w:val="apple-style-span"/>
          <w:b/>
          <w:u w:val="single"/>
        </w:rPr>
        <w:t>2</w:t>
      </w:r>
      <w:r w:rsidRPr="00344FA3">
        <w:rPr>
          <w:rStyle w:val="apple-style-span"/>
          <w:b/>
          <w:u w:val="single"/>
        </w:rPr>
        <w:t>º</w:t>
      </w:r>
      <w:proofErr w:type="gramStart"/>
      <w:r w:rsidRPr="00344FA3">
        <w:rPr>
          <w:rStyle w:val="apple-style-span"/>
          <w:b/>
          <w:u w:val="single"/>
        </w:rPr>
        <w:t>).-</w:t>
      </w:r>
      <w:proofErr w:type="gramEnd"/>
      <w:r w:rsidRPr="00344FA3">
        <w:rPr>
          <w:rStyle w:val="apple-style-span"/>
        </w:rPr>
        <w:t xml:space="preserve"> </w:t>
      </w:r>
      <w:r w:rsidR="008928AC">
        <w:rPr>
          <w:rStyle w:val="apple-style-span"/>
        </w:rPr>
        <w:t xml:space="preserve"> </w:t>
      </w:r>
      <w:r w:rsidRPr="00344FA3">
        <w:rPr>
          <w:rStyle w:val="apple-style-span"/>
        </w:rPr>
        <w:t xml:space="preserve">Comuníquese, Publíquese, Archívese y </w:t>
      </w:r>
      <w:proofErr w:type="spellStart"/>
      <w:r w:rsidRPr="00344FA3">
        <w:rPr>
          <w:rStyle w:val="apple-style-span"/>
        </w:rPr>
        <w:t>Dése</w:t>
      </w:r>
      <w:proofErr w:type="spellEnd"/>
      <w:r w:rsidRPr="00344FA3">
        <w:rPr>
          <w:rStyle w:val="apple-style-span"/>
        </w:rPr>
        <w:t xml:space="preserve"> al Registro Municipal.-</w:t>
      </w:r>
    </w:p>
    <w:p w14:paraId="12F996F9" w14:textId="77777777" w:rsidR="00820CEC" w:rsidRPr="007A6CB5" w:rsidRDefault="00820CEC" w:rsidP="00820CEC">
      <w:pPr>
        <w:rPr>
          <w:sz w:val="24"/>
          <w:szCs w:val="24"/>
        </w:rPr>
      </w:pPr>
    </w:p>
    <w:p w14:paraId="25B2CB27" w14:textId="62991DE5" w:rsidR="00CF4FA5" w:rsidRDefault="008E7495" w:rsidP="001F7D81">
      <w:pPr>
        <w:pStyle w:val="NormalWeb"/>
        <w:tabs>
          <w:tab w:val="left" w:pos="2127"/>
        </w:tabs>
        <w:spacing w:before="0" w:beforeAutospacing="0" w:after="0" w:afterAutospacing="0"/>
        <w:jc w:val="both"/>
      </w:pPr>
      <w:r>
        <w:tab/>
      </w:r>
      <w:r w:rsidR="00611098" w:rsidRPr="006F1A9F">
        <w:t>D</w:t>
      </w:r>
      <w:r w:rsidR="0027160E" w:rsidRPr="006F1A9F">
        <w:t>ada en la Sala de Sesiones del Concejo Municipal de la Ciudad de Totoras, Departamento Iriondo, Provincia de Santa Fe, a</w:t>
      </w:r>
      <w:r w:rsidR="00723BA1" w:rsidRPr="006F1A9F">
        <w:t xml:space="preserve"> los</w:t>
      </w:r>
      <w:r w:rsidR="00FB767B" w:rsidRPr="006F1A9F">
        <w:t xml:space="preserve"> </w:t>
      </w:r>
      <w:r w:rsidR="00807C1A">
        <w:t>once</w:t>
      </w:r>
      <w:r w:rsidR="00F542FB" w:rsidRPr="006F1A9F">
        <w:t xml:space="preserve"> </w:t>
      </w:r>
      <w:r w:rsidR="00316268" w:rsidRPr="006F1A9F">
        <w:t>días</w:t>
      </w:r>
      <w:r w:rsidR="00A71AA6" w:rsidRPr="006F1A9F">
        <w:t xml:space="preserve"> del mes de </w:t>
      </w:r>
      <w:r w:rsidR="001C4539">
        <w:t>Abril</w:t>
      </w:r>
      <w:r w:rsidR="007A3926" w:rsidRPr="006F1A9F">
        <w:t xml:space="preserve"> </w:t>
      </w:r>
      <w:r w:rsidR="0027160E" w:rsidRPr="006F1A9F">
        <w:t xml:space="preserve">del año dos mil </w:t>
      </w:r>
      <w:proofErr w:type="gramStart"/>
      <w:r w:rsidR="005B371E" w:rsidRPr="006F1A9F">
        <w:t>veint</w:t>
      </w:r>
      <w:r w:rsidR="003B60A8" w:rsidRPr="006F1A9F">
        <w:t>i</w:t>
      </w:r>
      <w:r w:rsidR="00F92941" w:rsidRPr="006F1A9F">
        <w:t>cuatro</w:t>
      </w:r>
      <w:r w:rsidR="0027160E" w:rsidRPr="006F1A9F">
        <w:t>.-</w:t>
      </w:r>
      <w:proofErr w:type="gramEnd"/>
    </w:p>
    <w:p w14:paraId="148A0887" w14:textId="0E75DFE3" w:rsidR="00D44692" w:rsidRDefault="00D44692" w:rsidP="001F7D81">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sectPr w:rsidR="00D44692" w:rsidSect="00E12407">
      <w:footerReference w:type="even" r:id="rId8"/>
      <w:footerReference w:type="default" r:id="rId9"/>
      <w:pgSz w:w="12242" w:h="20163" w:code="5"/>
      <w:pgMar w:top="1985" w:right="1021" w:bottom="3402" w:left="1843" w:header="720" w:footer="2977"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6737" w14:textId="77777777" w:rsidR="001D67B1" w:rsidRDefault="001D67B1">
      <w:r>
        <w:separator/>
      </w:r>
    </w:p>
  </w:endnote>
  <w:endnote w:type="continuationSeparator" w:id="0">
    <w:p w14:paraId="1101AF9B" w14:textId="77777777" w:rsidR="001D67B1" w:rsidRDefault="001D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C2E28" w14:textId="77777777" w:rsidR="001D67B1" w:rsidRDefault="001D67B1">
      <w:r>
        <w:separator/>
      </w:r>
    </w:p>
  </w:footnote>
  <w:footnote w:type="continuationSeparator" w:id="0">
    <w:p w14:paraId="30305CAF" w14:textId="77777777" w:rsidR="001D67B1" w:rsidRDefault="001D6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308443">
    <w:abstractNumId w:val="5"/>
  </w:num>
  <w:num w:numId="2" w16cid:durableId="428812517">
    <w:abstractNumId w:val="12"/>
  </w:num>
  <w:num w:numId="3" w16cid:durableId="847060978">
    <w:abstractNumId w:val="10"/>
  </w:num>
  <w:num w:numId="4" w16cid:durableId="793449067">
    <w:abstractNumId w:val="11"/>
  </w:num>
  <w:num w:numId="5" w16cid:durableId="1734308320">
    <w:abstractNumId w:val="2"/>
  </w:num>
  <w:num w:numId="6" w16cid:durableId="768815901">
    <w:abstractNumId w:val="4"/>
  </w:num>
  <w:num w:numId="7" w16cid:durableId="219173428">
    <w:abstractNumId w:val="7"/>
  </w:num>
  <w:num w:numId="8" w16cid:durableId="1352075766">
    <w:abstractNumId w:val="9"/>
  </w:num>
  <w:num w:numId="9" w16cid:durableId="758251533">
    <w:abstractNumId w:val="6"/>
  </w:num>
  <w:num w:numId="10" w16cid:durableId="2023166238">
    <w:abstractNumId w:val="1"/>
  </w:num>
  <w:num w:numId="11" w16cid:durableId="1443568298">
    <w:abstractNumId w:val="3"/>
  </w:num>
  <w:num w:numId="12" w16cid:durableId="934439925">
    <w:abstractNumId w:val="8"/>
  </w:num>
  <w:num w:numId="13" w16cid:durableId="5705017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B5C"/>
    <w:rsid w:val="001D4A76"/>
    <w:rsid w:val="001D55CF"/>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26AD"/>
    <w:rsid w:val="003128BF"/>
    <w:rsid w:val="00312E0E"/>
    <w:rsid w:val="00313E89"/>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2EAE"/>
    <w:rsid w:val="003E3264"/>
    <w:rsid w:val="003E4A17"/>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B02C3"/>
    <w:rsid w:val="005B22DB"/>
    <w:rsid w:val="005B27FC"/>
    <w:rsid w:val="005B2B15"/>
    <w:rsid w:val="005B371E"/>
    <w:rsid w:val="005B60CD"/>
    <w:rsid w:val="005C11F3"/>
    <w:rsid w:val="005C2EC2"/>
    <w:rsid w:val="005C5720"/>
    <w:rsid w:val="005C5746"/>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20CEC"/>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8AC"/>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44B3"/>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50F5"/>
    <w:rsid w:val="00B868BD"/>
    <w:rsid w:val="00B870C7"/>
    <w:rsid w:val="00B871B8"/>
    <w:rsid w:val="00B87219"/>
    <w:rsid w:val="00B90041"/>
    <w:rsid w:val="00B900E3"/>
    <w:rsid w:val="00B90850"/>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07"/>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41C"/>
    <w:rsid w:val="00EF1B37"/>
    <w:rsid w:val="00EF2E08"/>
    <w:rsid w:val="00EF3290"/>
    <w:rsid w:val="00EF3E81"/>
    <w:rsid w:val="00EF40FA"/>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9DF"/>
    <w:rsid w:val="00F83AC2"/>
    <w:rsid w:val="00F83E94"/>
    <w:rsid w:val="00F84030"/>
    <w:rsid w:val="00F84511"/>
    <w:rsid w:val="00F85199"/>
    <w:rsid w:val="00F86231"/>
    <w:rsid w:val="00F87D5C"/>
    <w:rsid w:val="00F917EC"/>
    <w:rsid w:val="00F9213D"/>
    <w:rsid w:val="00F92941"/>
    <w:rsid w:val="00F93EF5"/>
    <w:rsid w:val="00F954CA"/>
    <w:rsid w:val="00F95A22"/>
    <w:rsid w:val="00F96045"/>
    <w:rsid w:val="00F96AAC"/>
    <w:rsid w:val="00F96DF2"/>
    <w:rsid w:val="00F9700A"/>
    <w:rsid w:val="00FA176A"/>
    <w:rsid w:val="00FA26BB"/>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254</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3</cp:revision>
  <cp:lastPrinted>2024-04-11T12:05:00Z</cp:lastPrinted>
  <dcterms:created xsi:type="dcterms:W3CDTF">2024-04-10T15:36:00Z</dcterms:created>
  <dcterms:modified xsi:type="dcterms:W3CDTF">2024-04-11T12:07:00Z</dcterms:modified>
</cp:coreProperties>
</file>