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3FD9032D"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C11151">
        <w:rPr>
          <w:sz w:val="24"/>
          <w:szCs w:val="24"/>
        </w:rPr>
        <w:t>4</w:t>
      </w:r>
      <w:r w:rsidR="00561166">
        <w:rPr>
          <w:sz w:val="24"/>
          <w:szCs w:val="24"/>
        </w:rPr>
        <w:t>9</w:t>
      </w:r>
      <w:r w:rsidR="00B75F4D">
        <w:rPr>
          <w:sz w:val="24"/>
          <w:szCs w:val="24"/>
        </w:rPr>
        <w:t>2</w:t>
      </w:r>
    </w:p>
    <w:p w14:paraId="1C1DF111" w14:textId="77777777" w:rsidR="00B114C7" w:rsidRDefault="00AA057A" w:rsidP="000278B1">
      <w:pPr>
        <w:spacing w:after="240"/>
        <w:jc w:val="both"/>
        <w:rPr>
          <w:b/>
          <w:sz w:val="24"/>
          <w:szCs w:val="24"/>
          <w:lang w:val="es-AR"/>
        </w:rPr>
      </w:pPr>
      <w:r w:rsidRPr="006D5AE2">
        <w:rPr>
          <w:b/>
          <w:sz w:val="24"/>
          <w:szCs w:val="24"/>
          <w:lang w:val="es-AR"/>
        </w:rPr>
        <w:t>VISTO:</w:t>
      </w:r>
    </w:p>
    <w:p w14:paraId="339D8C7B" w14:textId="77777777" w:rsidR="00B75F4D" w:rsidRDefault="00BA4BDB" w:rsidP="00B75F4D">
      <w:pPr>
        <w:tabs>
          <w:tab w:val="left" w:pos="851"/>
        </w:tabs>
        <w:spacing w:after="120"/>
        <w:jc w:val="both"/>
        <w:rPr>
          <w:sz w:val="24"/>
        </w:rPr>
      </w:pPr>
      <w:r>
        <w:rPr>
          <w:bCs/>
          <w:lang w:eastAsia="es-AR"/>
        </w:rPr>
        <w:t xml:space="preserve">               </w:t>
      </w:r>
      <w:r w:rsidR="000278B1">
        <w:rPr>
          <w:bCs/>
          <w:lang w:eastAsia="es-AR"/>
        </w:rPr>
        <w:tab/>
      </w:r>
      <w:r w:rsidR="00B75F4D">
        <w:rPr>
          <w:sz w:val="24"/>
        </w:rPr>
        <w:t>El pedido de un grupo de vecinos interesados por el desarrollo de un taller municipal de Cumbia Cruzada, y;</w:t>
      </w:r>
    </w:p>
    <w:p w14:paraId="3E2323B3" w14:textId="77777777" w:rsidR="00B75F4D" w:rsidRDefault="00B75F4D" w:rsidP="00B75F4D">
      <w:pPr>
        <w:jc w:val="both"/>
        <w:rPr>
          <w:sz w:val="24"/>
        </w:rPr>
      </w:pPr>
    </w:p>
    <w:p w14:paraId="32569B4A" w14:textId="33701F0B" w:rsidR="00B75F4D" w:rsidRDefault="00B75F4D" w:rsidP="00B75F4D">
      <w:pPr>
        <w:spacing w:after="240"/>
        <w:jc w:val="both"/>
        <w:rPr>
          <w:sz w:val="24"/>
        </w:rPr>
      </w:pPr>
      <w:r>
        <w:rPr>
          <w:b/>
          <w:bCs/>
          <w:sz w:val="24"/>
        </w:rPr>
        <w:t>CONSIDERANDO</w:t>
      </w:r>
      <w:r>
        <w:rPr>
          <w:sz w:val="24"/>
        </w:rPr>
        <w:t xml:space="preserve">:                                   </w:t>
      </w:r>
    </w:p>
    <w:p w14:paraId="3F902FFD" w14:textId="79BD9FBC" w:rsidR="00B75F4D" w:rsidRDefault="00B75F4D" w:rsidP="00B75F4D">
      <w:pPr>
        <w:pStyle w:val="NormalWeb"/>
        <w:tabs>
          <w:tab w:val="left" w:pos="2127"/>
        </w:tabs>
        <w:jc w:val="both"/>
        <w:rPr>
          <w:color w:val="000000"/>
        </w:rPr>
      </w:pPr>
      <w:r>
        <w:tab/>
      </w:r>
      <w:r>
        <w:rPr>
          <w:color w:val="000000"/>
        </w:rPr>
        <w:t>Que, es función de este cuerpo de concejales hacer llegar al poder ejecutivo municipal pedidos/reclamos de la ciudadanía</w:t>
      </w:r>
      <w:r>
        <w:rPr>
          <w:color w:val="000000"/>
        </w:rPr>
        <w:t>;</w:t>
      </w:r>
    </w:p>
    <w:p w14:paraId="198DC90A" w14:textId="0BC6B8CD" w:rsidR="00B75F4D" w:rsidRDefault="00B75F4D" w:rsidP="00B75F4D">
      <w:pPr>
        <w:pStyle w:val="NormalWeb"/>
        <w:tabs>
          <w:tab w:val="left" w:pos="2127"/>
        </w:tabs>
        <w:jc w:val="both"/>
        <w:rPr>
          <w:color w:val="000000"/>
        </w:rPr>
      </w:pPr>
      <w:r>
        <w:rPr>
          <w:color w:val="000000"/>
        </w:rPr>
        <w:tab/>
        <w:t>Que, es una gran cantidad de vecinos los que están interesados en el dictado de un taller de “cumbia cruzada” en nuestra localidad</w:t>
      </w:r>
      <w:r>
        <w:rPr>
          <w:color w:val="000000"/>
        </w:rPr>
        <w:t>;</w:t>
      </w:r>
    </w:p>
    <w:p w14:paraId="6F664D16" w14:textId="2FAB5386" w:rsidR="00B75F4D" w:rsidRDefault="00B75F4D" w:rsidP="00B75F4D">
      <w:pPr>
        <w:pStyle w:val="NormalWeb"/>
        <w:tabs>
          <w:tab w:val="left" w:pos="2127"/>
        </w:tabs>
        <w:jc w:val="both"/>
        <w:rPr>
          <w:color w:val="000000"/>
        </w:rPr>
      </w:pPr>
      <w:r>
        <w:rPr>
          <w:color w:val="000000"/>
        </w:rPr>
        <w:tab/>
        <w:t>Que, en la actualidad uno de los talleres más masivos que tiene el municipio es el de zumba, y es positivo ya que se trata de una actividad física que podemos elegir para divertirnos y al mismo tiempo cuidar nuestra salud</w:t>
      </w:r>
      <w:r>
        <w:rPr>
          <w:color w:val="000000"/>
        </w:rPr>
        <w:t>;</w:t>
      </w:r>
    </w:p>
    <w:p w14:paraId="42A837A2" w14:textId="2C149095" w:rsidR="00B75F4D" w:rsidRDefault="00B75F4D" w:rsidP="00B75F4D">
      <w:pPr>
        <w:pStyle w:val="NormalWeb"/>
        <w:tabs>
          <w:tab w:val="left" w:pos="2127"/>
        </w:tabs>
        <w:jc w:val="both"/>
        <w:rPr>
          <w:color w:val="000000"/>
        </w:rPr>
      </w:pPr>
      <w:r>
        <w:rPr>
          <w:color w:val="000000"/>
        </w:rPr>
        <w:tab/>
        <w:t>Que, este concejo vería con agrado que el municipio analice la posibilidad del dictado del mismo, ya que varias de las personas interesadas no están en condiciones de pagar una cuota en un lugar privado</w:t>
      </w:r>
      <w:r>
        <w:rPr>
          <w:color w:val="000000"/>
        </w:rPr>
        <w:t>;</w:t>
      </w:r>
    </w:p>
    <w:p w14:paraId="4A6B1865" w14:textId="4FAB18F3" w:rsidR="00B75F4D" w:rsidRDefault="00B75F4D" w:rsidP="00B75F4D">
      <w:pPr>
        <w:pStyle w:val="NormalWeb"/>
        <w:tabs>
          <w:tab w:val="left" w:pos="2127"/>
        </w:tabs>
        <w:jc w:val="both"/>
      </w:pPr>
      <w:r>
        <w:rPr>
          <w:color w:val="000000"/>
        </w:rPr>
        <w:tab/>
        <w:t>Que, este tipo de actividad colabora con la Prevención de enfermedades. Bailar mejora la resistencia física y fortalece los huesos. Incrementa el equilibrio y flexibilidad; ayuda a prevenir cuadros de depresión, ya que las endorfinas que se expulsan al bailar, contribuye</w:t>
      </w:r>
      <w:r>
        <w:rPr>
          <w:color w:val="000000"/>
        </w:rPr>
        <w:t>n</w:t>
      </w:r>
      <w:r>
        <w:rPr>
          <w:color w:val="000000"/>
        </w:rPr>
        <w:t xml:space="preserve"> a mantener un buen estado anímico.</w:t>
      </w:r>
      <w:r>
        <w:tab/>
      </w:r>
    </w:p>
    <w:p w14:paraId="570C7B36" w14:textId="0993ACAB" w:rsidR="00277CF4" w:rsidRPr="00B75F4D" w:rsidRDefault="00297FAB" w:rsidP="00B75F4D">
      <w:pPr>
        <w:tabs>
          <w:tab w:val="left" w:pos="2127"/>
        </w:tabs>
        <w:spacing w:after="120"/>
        <w:jc w:val="both"/>
        <w:rPr>
          <w:sz w:val="24"/>
          <w:szCs w:val="24"/>
        </w:rPr>
      </w:pPr>
      <w:r>
        <w:rPr>
          <w:color w:val="000000"/>
        </w:rPr>
        <w:tab/>
      </w:r>
      <w:r w:rsidR="00E0252E" w:rsidRPr="00B75F4D">
        <w:rPr>
          <w:sz w:val="24"/>
          <w:szCs w:val="24"/>
        </w:rPr>
        <w:t xml:space="preserve">Por </w:t>
      </w:r>
      <w:proofErr w:type="spellStart"/>
      <w:r w:rsidR="00E0252E" w:rsidRPr="00B75F4D">
        <w:rPr>
          <w:sz w:val="24"/>
          <w:szCs w:val="24"/>
        </w:rPr>
        <w:t>tod</w:t>
      </w:r>
      <w:proofErr w:type="spellEnd"/>
      <w:r w:rsidR="00E0252E" w:rsidRPr="00B75F4D">
        <w:rPr>
          <w:sz w:val="24"/>
          <w:szCs w:val="24"/>
          <w:lang w:val="es-ES_tradnl"/>
        </w:rPr>
        <w:t xml:space="preserve">o </w:t>
      </w:r>
      <w:r w:rsidR="00E0252E" w:rsidRPr="00B75F4D">
        <w:rPr>
          <w:sz w:val="24"/>
          <w:szCs w:val="24"/>
        </w:rPr>
        <w:t xml:space="preserve">ello, el Concejo Municipal de Totoras, en uso de las atribuciones que le confiere la Ley Orgánica de Municipalidades </w:t>
      </w:r>
      <w:proofErr w:type="spellStart"/>
      <w:r w:rsidR="00E0252E" w:rsidRPr="00B75F4D">
        <w:rPr>
          <w:sz w:val="24"/>
          <w:szCs w:val="24"/>
        </w:rPr>
        <w:t>N°</w:t>
      </w:r>
      <w:proofErr w:type="spellEnd"/>
      <w:r w:rsidR="00E0252E" w:rsidRPr="00B75F4D">
        <w:rPr>
          <w:sz w:val="24"/>
          <w:szCs w:val="24"/>
        </w:rPr>
        <w:t>: 2756 y su propio Reglamento Interno, formula la siguiente:</w:t>
      </w:r>
    </w:p>
    <w:p w14:paraId="5782CB64" w14:textId="77777777" w:rsidR="00297FAB" w:rsidRPr="00B75F4D" w:rsidRDefault="00297FAB" w:rsidP="00B75F4D">
      <w:pPr>
        <w:tabs>
          <w:tab w:val="left" w:pos="2127"/>
        </w:tabs>
        <w:jc w:val="both"/>
        <w:rPr>
          <w:sz w:val="24"/>
          <w:szCs w:val="24"/>
        </w:rPr>
      </w:pPr>
    </w:p>
    <w:p w14:paraId="6AF6607D" w14:textId="6661EE09" w:rsidR="00BA0C34"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7CD2E3CC" w14:textId="1BE18C34" w:rsidR="00B75F4D" w:rsidRDefault="00B75F4D" w:rsidP="00B75F4D">
      <w:pPr>
        <w:pStyle w:val="NormalWeb"/>
        <w:spacing w:after="120" w:afterAutospacing="0"/>
        <w:jc w:val="both"/>
        <w:rPr>
          <w:color w:val="000000"/>
        </w:rPr>
      </w:pPr>
      <w:r w:rsidRPr="00271CCA">
        <w:rPr>
          <w:b/>
          <w:bCs/>
          <w:u w:val="single"/>
        </w:rPr>
        <w:t>ARTÍCULO 1º</w:t>
      </w:r>
      <w:proofErr w:type="gramStart"/>
      <w:r w:rsidRPr="00271CCA">
        <w:rPr>
          <w:b/>
          <w:bCs/>
          <w:u w:val="single"/>
        </w:rPr>
        <w:t>).-</w:t>
      </w:r>
      <w:proofErr w:type="gramEnd"/>
      <w:r w:rsidRPr="00271CCA">
        <w:rPr>
          <w:b/>
          <w:bCs/>
        </w:rPr>
        <w:t xml:space="preserve"> </w:t>
      </w:r>
      <w:r>
        <w:rPr>
          <w:b/>
          <w:bCs/>
        </w:rPr>
        <w:t xml:space="preserve"> </w:t>
      </w:r>
      <w:proofErr w:type="spellStart"/>
      <w:r w:rsidRPr="00E76214">
        <w:rPr>
          <w:color w:val="000000"/>
        </w:rPr>
        <w:t>Solicítase</w:t>
      </w:r>
      <w:proofErr w:type="spellEnd"/>
      <w:r w:rsidRPr="00E76214">
        <w:rPr>
          <w:color w:val="000000"/>
        </w:rPr>
        <w:t xml:space="preserve"> al Departamento Ejecutivo Municipal, que a través del área que corresponda</w:t>
      </w:r>
      <w:r>
        <w:rPr>
          <w:color w:val="000000"/>
        </w:rPr>
        <w:t xml:space="preserve">, </w:t>
      </w:r>
      <w:r>
        <w:t>analice la posibilidad del dictado de un taller municipal de Cumbia cruzada para los meses restantes del año 2022.</w:t>
      </w:r>
      <w:r w:rsidRPr="00E76214">
        <w:rPr>
          <w:color w:val="000000"/>
        </w:rPr>
        <w:t>.</w:t>
      </w:r>
      <w:r>
        <w:rPr>
          <w:color w:val="000000"/>
        </w:rPr>
        <w:t>-</w:t>
      </w:r>
    </w:p>
    <w:p w14:paraId="4179F60E" w14:textId="77777777" w:rsidR="00B75F4D" w:rsidRDefault="00B75F4D" w:rsidP="00B75F4D">
      <w:pPr>
        <w:pStyle w:val="NormalWeb"/>
        <w:spacing w:after="120" w:afterAutospacing="0"/>
        <w:jc w:val="both"/>
      </w:pPr>
      <w:r w:rsidRPr="00A658A2">
        <w:rPr>
          <w:b/>
          <w:u w:val="single"/>
        </w:rPr>
        <w:t>ARTÍCULO 2º</w:t>
      </w:r>
      <w:proofErr w:type="gramStart"/>
      <w:r w:rsidRPr="00A658A2">
        <w:rPr>
          <w:b/>
          <w:u w:val="single"/>
        </w:rPr>
        <w:t>).-</w:t>
      </w:r>
      <w:proofErr w:type="gramEnd"/>
      <w:r w:rsidRPr="00A658A2">
        <w:t xml:space="preserve"> Comuníquese, Publíquese, Archívese y </w:t>
      </w:r>
      <w:proofErr w:type="spellStart"/>
      <w:r w:rsidRPr="00A658A2">
        <w:t>Dése</w:t>
      </w:r>
      <w:proofErr w:type="spellEnd"/>
      <w:r w:rsidRPr="00A658A2">
        <w:t xml:space="preserve"> al Registro Municipal.-</w:t>
      </w:r>
    </w:p>
    <w:p w14:paraId="61C52236" w14:textId="77777777" w:rsidR="00F60EBE" w:rsidRDefault="00F60EBE" w:rsidP="00F60EBE">
      <w:pPr>
        <w:jc w:val="both"/>
        <w:rPr>
          <w:sz w:val="24"/>
          <w:u w:val="single"/>
          <w:lang w:val="es-MX"/>
        </w:rPr>
      </w:pPr>
    </w:p>
    <w:p w14:paraId="25B2CB27" w14:textId="0B23E641" w:rsidR="00CF4FA5" w:rsidRDefault="00B07770" w:rsidP="00C86192">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Iriondo, Provincia de Santa Fe, a </w:t>
      </w:r>
      <w:r w:rsidR="00CF1A64">
        <w:t xml:space="preserve">los </w:t>
      </w:r>
      <w:r w:rsidR="00B56122">
        <w:t>seis</w:t>
      </w:r>
      <w:r w:rsidR="00CF1A64">
        <w:t xml:space="preserve"> días</w:t>
      </w:r>
      <w:r w:rsidR="004D74B7">
        <w:t xml:space="preserve"> del mes de </w:t>
      </w:r>
      <w:r w:rsidR="00B56122">
        <w:t>Octu</w:t>
      </w:r>
      <w:r w:rsidR="00CF1A64">
        <w:t>bre</w:t>
      </w:r>
      <w:r w:rsidR="0027160E" w:rsidRPr="009011E8">
        <w:t xml:space="preserve"> del año dos mil </w:t>
      </w:r>
      <w:proofErr w:type="gramStart"/>
      <w:r w:rsidR="005B371E" w:rsidRPr="009011E8">
        <w:t>veint</w:t>
      </w:r>
      <w:r w:rsidR="003B60A8" w:rsidRPr="009011E8">
        <w:t>i</w:t>
      </w:r>
      <w:r w:rsidR="001F5BB5">
        <w:t>dós</w:t>
      </w:r>
      <w:r w:rsidR="0027160E" w:rsidRPr="009011E8">
        <w:t>.-</w:t>
      </w:r>
      <w:proofErr w:type="gramEnd"/>
    </w:p>
    <w:sectPr w:rsidR="00CF4FA5" w:rsidSect="002D1BE1">
      <w:footerReference w:type="even" r:id="rId8"/>
      <w:footerReference w:type="default" r:id="rId9"/>
      <w:pgSz w:w="12242" w:h="20163" w:code="5"/>
      <w:pgMar w:top="1985" w:right="1021" w:bottom="3402" w:left="1843" w:header="720" w:footer="2977" w:gutter="0"/>
      <w:pgNumType w:start="9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5562" w14:textId="77777777" w:rsidR="00E964BE" w:rsidRDefault="00E964BE">
      <w:r>
        <w:separator/>
      </w:r>
    </w:p>
  </w:endnote>
  <w:endnote w:type="continuationSeparator" w:id="0">
    <w:p w14:paraId="09603547" w14:textId="77777777" w:rsidR="00E964BE" w:rsidRDefault="00E9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EndPr/>
    <w:sdtContent>
      <w:p w14:paraId="7323E680" w14:textId="77777777" w:rsidR="00C737D2" w:rsidRDefault="00C737D2">
        <w:pPr>
          <w:pStyle w:val="Piedepgina"/>
          <w:jc w:val="center"/>
        </w:pPr>
        <w:r>
          <w:fldChar w:fldCharType="begin"/>
        </w:r>
        <w:r>
          <w:instrText>PAGE   \* MERGEFORMAT</w:instrText>
        </w:r>
        <w:r>
          <w:fldChar w:fldCharType="separate"/>
        </w:r>
        <w:r w:rsidR="009069D0">
          <w:rPr>
            <w:noProof/>
          </w:rPr>
          <w:t>65</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785D" w14:textId="77777777" w:rsidR="00E964BE" w:rsidRDefault="00E964BE">
      <w:r>
        <w:separator/>
      </w:r>
    </w:p>
  </w:footnote>
  <w:footnote w:type="continuationSeparator" w:id="0">
    <w:p w14:paraId="37A2BC11" w14:textId="77777777" w:rsidR="00E964BE" w:rsidRDefault="00E9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3"/>
  </w:num>
  <w:num w:numId="2" w16cid:durableId="570042119">
    <w:abstractNumId w:val="9"/>
  </w:num>
  <w:num w:numId="3" w16cid:durableId="1901939423">
    <w:abstractNumId w:val="7"/>
  </w:num>
  <w:num w:numId="4" w16cid:durableId="615017009">
    <w:abstractNumId w:val="8"/>
  </w:num>
  <w:num w:numId="5" w16cid:durableId="715810309">
    <w:abstractNumId w:val="1"/>
  </w:num>
  <w:num w:numId="6" w16cid:durableId="1217162883">
    <w:abstractNumId w:val="2"/>
  </w:num>
  <w:num w:numId="7" w16cid:durableId="1753624339">
    <w:abstractNumId w:val="5"/>
  </w:num>
  <w:num w:numId="8" w16cid:durableId="17198765">
    <w:abstractNumId w:val="6"/>
  </w:num>
  <w:num w:numId="9" w16cid:durableId="244463449">
    <w:abstractNumId w:val="4"/>
  </w:num>
  <w:num w:numId="10" w16cid:durableId="15633258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448"/>
    <w:rsid w:val="00000D6D"/>
    <w:rsid w:val="0000130E"/>
    <w:rsid w:val="00001A66"/>
    <w:rsid w:val="00002365"/>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1F34"/>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9BA"/>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17EBE"/>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202"/>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4F3D"/>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3C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74B7"/>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A8"/>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E6612"/>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B7BB7"/>
    <w:rsid w:val="009C30C0"/>
    <w:rsid w:val="009C3A54"/>
    <w:rsid w:val="009C479A"/>
    <w:rsid w:val="009C5D37"/>
    <w:rsid w:val="009C727B"/>
    <w:rsid w:val="009C7794"/>
    <w:rsid w:val="009C7AA1"/>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0C34"/>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315"/>
    <w:rsid w:val="00BF1394"/>
    <w:rsid w:val="00BF4E7E"/>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07E8"/>
    <w:rsid w:val="00CF1380"/>
    <w:rsid w:val="00CF1A64"/>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6C2F"/>
    <w:rsid w:val="00DC71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8CE"/>
    <w:rsid w:val="00DF69F2"/>
    <w:rsid w:val="00E000FB"/>
    <w:rsid w:val="00E0252E"/>
    <w:rsid w:val="00E0287A"/>
    <w:rsid w:val="00E02C9E"/>
    <w:rsid w:val="00E03AA5"/>
    <w:rsid w:val="00E03F52"/>
    <w:rsid w:val="00E0409A"/>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DC8"/>
    <w:rsid w:val="00F3311D"/>
    <w:rsid w:val="00F3399F"/>
    <w:rsid w:val="00F34F7B"/>
    <w:rsid w:val="00F3773B"/>
    <w:rsid w:val="00F37740"/>
    <w:rsid w:val="00F379F6"/>
    <w:rsid w:val="00F40119"/>
    <w:rsid w:val="00F41254"/>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0EBE"/>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097F"/>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298</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49</cp:revision>
  <cp:lastPrinted>2022-10-06T11:27:00Z</cp:lastPrinted>
  <dcterms:created xsi:type="dcterms:W3CDTF">2022-06-09T14:39:00Z</dcterms:created>
  <dcterms:modified xsi:type="dcterms:W3CDTF">2022-10-06T11:27:00Z</dcterms:modified>
</cp:coreProperties>
</file>