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67BF24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507487">
        <w:rPr>
          <w:sz w:val="24"/>
          <w:szCs w:val="24"/>
        </w:rPr>
        <w:t>9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E8849E2" w14:textId="77777777" w:rsidR="00507487" w:rsidRPr="00FB7E08" w:rsidRDefault="00F25D8C" w:rsidP="00507487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1753F">
        <w:rPr>
          <w:lang w:val="es-MX"/>
        </w:rPr>
        <w:t xml:space="preserve"> </w:t>
      </w:r>
      <w:r w:rsidR="00823FFB" w:rsidRPr="00B62CAC">
        <w:rPr>
          <w:sz w:val="24"/>
          <w:szCs w:val="24"/>
          <w:lang w:val="es-419"/>
        </w:rPr>
        <w:t xml:space="preserve"> </w:t>
      </w:r>
      <w:r w:rsidR="00507487" w:rsidRPr="00FB7E08">
        <w:rPr>
          <w:sz w:val="24"/>
          <w:szCs w:val="24"/>
          <w:lang w:val="es-419"/>
        </w:rPr>
        <w:t xml:space="preserve">La falta de recursos </w:t>
      </w:r>
      <w:r w:rsidR="00507487">
        <w:rPr>
          <w:sz w:val="24"/>
          <w:szCs w:val="24"/>
          <w:lang w:val="es-419"/>
        </w:rPr>
        <w:t xml:space="preserve">en </w:t>
      </w:r>
      <w:r w:rsidR="00507487" w:rsidRPr="00FB7E08">
        <w:rPr>
          <w:sz w:val="24"/>
          <w:szCs w:val="24"/>
          <w:lang w:val="es-419"/>
        </w:rPr>
        <w:t xml:space="preserve">nuestra </w:t>
      </w:r>
      <w:r w:rsidR="00507487">
        <w:rPr>
          <w:sz w:val="24"/>
          <w:szCs w:val="24"/>
          <w:lang w:val="es-419"/>
        </w:rPr>
        <w:t>ciudad</w:t>
      </w:r>
      <w:r w:rsidR="00507487" w:rsidRPr="00FB7E08">
        <w:rPr>
          <w:sz w:val="24"/>
          <w:szCs w:val="24"/>
          <w:lang w:val="es-419"/>
        </w:rPr>
        <w:t xml:space="preserve"> para la salud local</w:t>
      </w:r>
      <w:r w:rsidR="00507487">
        <w:rPr>
          <w:sz w:val="24"/>
          <w:szCs w:val="24"/>
          <w:lang w:val="es-419"/>
        </w:rPr>
        <w:t>,</w:t>
      </w:r>
      <w:r w:rsidR="00507487" w:rsidRPr="00FB7E08">
        <w:rPr>
          <w:sz w:val="24"/>
          <w:szCs w:val="24"/>
          <w:lang w:val="es-419"/>
        </w:rPr>
        <w:t xml:space="preserve"> y;</w:t>
      </w:r>
    </w:p>
    <w:p w14:paraId="4D876F97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</w:p>
    <w:p w14:paraId="6B41275D" w14:textId="77777777" w:rsidR="00507487" w:rsidRDefault="00507487" w:rsidP="00507487">
      <w:pPr>
        <w:spacing w:after="120"/>
        <w:jc w:val="both"/>
        <w:rPr>
          <w:sz w:val="24"/>
          <w:szCs w:val="24"/>
          <w:lang w:val="es-419"/>
        </w:rPr>
      </w:pPr>
      <w:r w:rsidRPr="00FB7E08">
        <w:rPr>
          <w:sz w:val="24"/>
          <w:szCs w:val="24"/>
          <w:lang w:val="es-419"/>
        </w:rPr>
        <w:t xml:space="preserve"> </w:t>
      </w:r>
      <w:r w:rsidRPr="00FB7E08">
        <w:rPr>
          <w:b/>
          <w:bCs/>
          <w:sz w:val="24"/>
          <w:szCs w:val="24"/>
          <w:lang w:val="es-419"/>
        </w:rPr>
        <w:t>CONSIDERANDO</w:t>
      </w:r>
      <w:r w:rsidRPr="00FB7E08">
        <w:rPr>
          <w:sz w:val="24"/>
          <w:szCs w:val="24"/>
          <w:lang w:val="es-419"/>
        </w:rPr>
        <w:t>:</w:t>
      </w:r>
    </w:p>
    <w:p w14:paraId="6BC2D10E" w14:textId="1A245E98" w:rsidR="00507487" w:rsidRPr="00507487" w:rsidRDefault="00507487" w:rsidP="00507487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FB7E08">
        <w:rPr>
          <w:sz w:val="28"/>
          <w:szCs w:val="28"/>
          <w:lang w:val="es-419"/>
        </w:rPr>
        <w:t xml:space="preserve">                            </w:t>
      </w:r>
      <w:r w:rsidRPr="00507487">
        <w:rPr>
          <w:rStyle w:val="bumpedfont15"/>
          <w:color w:val="00000A"/>
          <w:sz w:val="24"/>
          <w:szCs w:val="24"/>
        </w:rPr>
        <w:t>Que, el sistema de ambulancia para emergencias en muchos casos es inviable por la falta de recursos</w:t>
      </w:r>
      <w:r>
        <w:rPr>
          <w:rStyle w:val="bumpedfont15"/>
          <w:color w:val="00000A"/>
          <w:sz w:val="24"/>
          <w:szCs w:val="24"/>
        </w:rPr>
        <w:t>;</w:t>
      </w:r>
    </w:p>
    <w:p w14:paraId="2BDAE745" w14:textId="5B020429" w:rsidR="00507487" w:rsidRPr="00507487" w:rsidRDefault="00507487" w:rsidP="00E25BEB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507487">
        <w:rPr>
          <w:rStyle w:val="bumpedfont15"/>
          <w:color w:val="00000A"/>
        </w:rPr>
        <w:t xml:space="preserve">                                   Que, es importante tener en claro las prioridades y realizar una correcta distribución de fondos</w:t>
      </w:r>
      <w:r>
        <w:rPr>
          <w:rStyle w:val="bumpedfont15"/>
          <w:color w:val="00000A"/>
        </w:rPr>
        <w:t>;</w:t>
      </w:r>
    </w:p>
    <w:p w14:paraId="04CB8F05" w14:textId="7C4001EA" w:rsidR="00507487" w:rsidRDefault="00507487" w:rsidP="00E25BEB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507487">
        <w:rPr>
          <w:rStyle w:val="bumpedfont15"/>
          <w:color w:val="00000A"/>
          <w:sz w:val="24"/>
          <w:szCs w:val="24"/>
        </w:rPr>
        <w:t xml:space="preserve">                                   Que, en nuestra localidad desde febrero de 2021 contamos con el Helicóptero Sanitario, por medio de un convenio firmado entre la intendenta con la empresa UTV</w:t>
      </w:r>
      <w:r>
        <w:rPr>
          <w:rStyle w:val="bumpedfont15"/>
          <w:color w:val="00000A"/>
          <w:sz w:val="24"/>
          <w:szCs w:val="24"/>
        </w:rPr>
        <w:t>;</w:t>
      </w:r>
    </w:p>
    <w:p w14:paraId="45CAC01D" w14:textId="7157C8CB" w:rsidR="00507487" w:rsidRPr="00507487" w:rsidRDefault="00507487" w:rsidP="00507487">
      <w:pPr>
        <w:tabs>
          <w:tab w:val="left" w:pos="2127"/>
        </w:tabs>
        <w:spacing w:after="240"/>
        <w:jc w:val="both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507487">
        <w:rPr>
          <w:color w:val="00000A"/>
          <w:sz w:val="24"/>
          <w:szCs w:val="24"/>
        </w:rPr>
        <w:t>Que es fundamental que el municipio informe cuál es el importe que abona de manera mensual por dicho servicio, y cuántos casos se realizaron en lo que va desde que se firmó el convenio.</w:t>
      </w:r>
    </w:p>
    <w:p w14:paraId="4FAEA288" w14:textId="0E38E0FF" w:rsidR="00CD5C14" w:rsidRPr="00507487" w:rsidRDefault="0081753F" w:rsidP="00507487">
      <w:pPr>
        <w:tabs>
          <w:tab w:val="left" w:pos="2127"/>
        </w:tabs>
        <w:rPr>
          <w:sz w:val="24"/>
          <w:szCs w:val="24"/>
        </w:rPr>
      </w:pPr>
      <w:r w:rsidRPr="00507487"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507487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07487">
        <w:rPr>
          <w:sz w:val="24"/>
          <w:szCs w:val="24"/>
        </w:rPr>
        <w:t>or</w:t>
      </w:r>
      <w:proofErr w:type="spellEnd"/>
      <w:r w:rsidR="00714A8C" w:rsidRPr="00507487">
        <w:rPr>
          <w:sz w:val="24"/>
          <w:szCs w:val="24"/>
        </w:rPr>
        <w:t xml:space="preserve"> </w:t>
      </w:r>
      <w:r w:rsidR="00AB7E20" w:rsidRPr="00507487">
        <w:rPr>
          <w:sz w:val="24"/>
          <w:szCs w:val="24"/>
        </w:rPr>
        <w:t xml:space="preserve"> </w:t>
      </w:r>
      <w:proofErr w:type="spellStart"/>
      <w:r w:rsidR="00AB7E20" w:rsidRPr="00507487">
        <w:rPr>
          <w:sz w:val="24"/>
          <w:szCs w:val="24"/>
        </w:rPr>
        <w:t>tod</w:t>
      </w:r>
      <w:proofErr w:type="spellEnd"/>
      <w:r w:rsidR="00AB7E20" w:rsidRPr="00507487">
        <w:rPr>
          <w:sz w:val="24"/>
          <w:szCs w:val="24"/>
          <w:lang w:val="es-ES_tradnl"/>
        </w:rPr>
        <w:t>o</w:t>
      </w:r>
      <w:proofErr w:type="gramEnd"/>
      <w:r w:rsidR="00AB7E20" w:rsidRPr="00507487">
        <w:rPr>
          <w:sz w:val="24"/>
          <w:szCs w:val="24"/>
          <w:lang w:val="es-ES_tradnl"/>
        </w:rPr>
        <w:t xml:space="preserve"> </w:t>
      </w:r>
      <w:r w:rsidR="00AB7E20" w:rsidRPr="00507487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07487">
        <w:rPr>
          <w:sz w:val="24"/>
          <w:szCs w:val="24"/>
        </w:rPr>
        <w:t>N°</w:t>
      </w:r>
      <w:proofErr w:type="spellEnd"/>
      <w:r w:rsidR="00AB7E20" w:rsidRPr="00507487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AB5D64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  <w:r w:rsidRPr="00FB7E0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B7E08">
        <w:rPr>
          <w:b/>
          <w:bCs/>
          <w:sz w:val="24"/>
          <w:szCs w:val="24"/>
          <w:u w:val="single"/>
          <w:lang w:val="es-419"/>
        </w:rPr>
        <w:t>).</w:t>
      </w:r>
      <w:r w:rsidRPr="00FB7E08">
        <w:rPr>
          <w:sz w:val="24"/>
          <w:szCs w:val="24"/>
          <w:u w:val="single"/>
          <w:lang w:val="es-419"/>
        </w:rPr>
        <w:t>-</w:t>
      </w:r>
      <w:proofErr w:type="gramEnd"/>
      <w:r w:rsidRPr="00FB7E08">
        <w:rPr>
          <w:sz w:val="24"/>
          <w:szCs w:val="24"/>
          <w:lang w:val="es-419"/>
        </w:rPr>
        <w:t xml:space="preserve"> </w:t>
      </w:r>
      <w:proofErr w:type="spellStart"/>
      <w:r w:rsidRPr="00FB7E08">
        <w:rPr>
          <w:sz w:val="24"/>
          <w:szCs w:val="24"/>
          <w:lang w:val="es-419"/>
        </w:rPr>
        <w:t>Solicítase</w:t>
      </w:r>
      <w:proofErr w:type="spellEnd"/>
      <w:r w:rsidRPr="00FB7E08">
        <w:rPr>
          <w:sz w:val="24"/>
          <w:szCs w:val="24"/>
          <w:lang w:val="es-419"/>
        </w:rPr>
        <w:t xml:space="preserve"> al Departamento Ejecutivo Municipal</w:t>
      </w:r>
      <w:r>
        <w:rPr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>que</w:t>
      </w:r>
      <w:r>
        <w:rPr>
          <w:sz w:val="24"/>
          <w:szCs w:val="24"/>
          <w:lang w:val="es-419"/>
        </w:rPr>
        <w:t>,</w:t>
      </w:r>
      <w:r w:rsidRPr="00FB7E08">
        <w:rPr>
          <w:sz w:val="24"/>
          <w:szCs w:val="24"/>
          <w:lang w:val="es-419"/>
        </w:rPr>
        <w:t xml:space="preserve"> a través del área que corresponda</w:t>
      </w:r>
      <w:r>
        <w:rPr>
          <w:sz w:val="24"/>
          <w:szCs w:val="24"/>
          <w:lang w:val="es-419"/>
        </w:rPr>
        <w:t>,</w:t>
      </w:r>
      <w:r w:rsidRPr="00FB7E08">
        <w:rPr>
          <w:sz w:val="24"/>
          <w:szCs w:val="24"/>
          <w:lang w:val="es-419"/>
        </w:rPr>
        <w:t xml:space="preserve"> informe a este Concejo Municipal el costo mensual del servicio de Helicóptero sanitario, el total invertido desde que se firmó el convenio y la totalidad de veces que se utilizó.</w:t>
      </w:r>
    </w:p>
    <w:p w14:paraId="202AA6D0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</w:p>
    <w:p w14:paraId="1F4E391B" w14:textId="77777777" w:rsidR="00507487" w:rsidRPr="00FB7E08" w:rsidRDefault="00507487" w:rsidP="00507487">
      <w:pPr>
        <w:jc w:val="both"/>
        <w:rPr>
          <w:lang w:val="es-419"/>
        </w:rPr>
      </w:pPr>
      <w:r w:rsidRPr="00FB7E0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B7E0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B7E08">
        <w:rPr>
          <w:b/>
          <w:bCs/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B7E08">
        <w:rPr>
          <w:sz w:val="24"/>
          <w:szCs w:val="24"/>
          <w:lang w:val="es-419"/>
        </w:rPr>
        <w:t>Dése</w:t>
      </w:r>
      <w:proofErr w:type="spellEnd"/>
      <w:r w:rsidRPr="00FB7E08">
        <w:rPr>
          <w:sz w:val="24"/>
          <w:szCs w:val="24"/>
          <w:lang w:val="es-419"/>
        </w:rPr>
        <w:t xml:space="preserve"> al</w:t>
      </w:r>
      <w:r>
        <w:rPr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>Registro Municipal.-</w:t>
      </w:r>
    </w:p>
    <w:p w14:paraId="13EAF73B" w14:textId="77777777" w:rsidR="00507487" w:rsidRDefault="00507487" w:rsidP="004E3014">
      <w:pPr>
        <w:rPr>
          <w:sz w:val="24"/>
          <w:szCs w:val="24"/>
        </w:rPr>
      </w:pPr>
    </w:p>
    <w:p w14:paraId="08C333EA" w14:textId="77777777" w:rsidR="00507487" w:rsidRPr="007A6CB5" w:rsidRDefault="00507487" w:rsidP="004E3014">
      <w:pPr>
        <w:rPr>
          <w:sz w:val="24"/>
          <w:szCs w:val="24"/>
        </w:rPr>
      </w:pPr>
    </w:p>
    <w:p w14:paraId="25B2CB27" w14:textId="4344ED48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1753F">
        <w:t>dieci</w:t>
      </w:r>
      <w:r w:rsidR="00E25BEB">
        <w:t>ocho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DF39C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2024-04-18T10:24:00Z</cp:lastPrinted>
  <dcterms:created xsi:type="dcterms:W3CDTF">2024-04-17T14:55:00Z</dcterms:created>
  <dcterms:modified xsi:type="dcterms:W3CDTF">2024-04-18T10:30:00Z</dcterms:modified>
</cp:coreProperties>
</file>