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0C8A3E0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1B42D6">
        <w:rPr>
          <w:sz w:val="24"/>
          <w:szCs w:val="24"/>
        </w:rPr>
        <w:t>2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62A378D" w14:textId="77777777" w:rsidR="001B42D6" w:rsidRPr="001B42D6" w:rsidRDefault="008C746B" w:rsidP="001B42D6">
      <w:pPr>
        <w:spacing w:after="120"/>
        <w:rPr>
          <w:sz w:val="24"/>
          <w:szCs w:val="24"/>
          <w:lang w:val="es-419"/>
        </w:rPr>
      </w:pPr>
      <w:r>
        <w:rPr>
          <w:b/>
          <w:lang w:val="es-AR"/>
        </w:rPr>
        <w:tab/>
      </w:r>
      <w:r w:rsidR="001B42D6" w:rsidRPr="001B42D6">
        <w:rPr>
          <w:sz w:val="24"/>
          <w:szCs w:val="24"/>
        </w:rPr>
        <w:t xml:space="preserve">La necesidad de promover la movilidad sostenible en Totoras mediante la incorporación de bicicleteros en espacios públicos, y;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3A21CDE7" w14:textId="3BEB205F" w:rsidR="001B42D6" w:rsidRPr="001B42D6" w:rsidRDefault="00687D4D" w:rsidP="001B42D6">
      <w:pPr>
        <w:pStyle w:val="s3"/>
        <w:spacing w:after="150"/>
      </w:pPr>
      <w:r w:rsidRPr="004B15C8">
        <w:rPr>
          <w:lang w:val="es-419"/>
        </w:rPr>
        <w:t xml:space="preserve">                                  </w:t>
      </w:r>
      <w:r w:rsidR="001B42D6" w:rsidRPr="001B42D6">
        <w:rPr>
          <w:color w:val="00000A"/>
        </w:rPr>
        <w:t>Que</w:t>
      </w:r>
      <w:r w:rsidR="001B42D6" w:rsidRPr="001B42D6">
        <w:t>, el aumento del uso de bicicletas en la ciudad demanda infraestructura que permita a los usuarios estacionarlas de manera práctica y segura.</w:t>
      </w:r>
    </w:p>
    <w:p w14:paraId="3DE4DE7A" w14:textId="3BC97DC7" w:rsidR="001B42D6" w:rsidRPr="001B42D6" w:rsidRDefault="001B42D6" w:rsidP="001B42D6">
      <w:pPr>
        <w:spacing w:before="100" w:beforeAutospacing="1" w:after="150" w:afterAutospacing="1"/>
        <w:rPr>
          <w:rFonts w:eastAsiaTheme="minorEastAsia"/>
          <w:color w:val="00000A"/>
          <w:sz w:val="24"/>
          <w:szCs w:val="24"/>
          <w:lang w:val="es-AR"/>
        </w:rPr>
      </w:pPr>
      <w:r w:rsidRPr="001B42D6">
        <w:rPr>
          <w:rFonts w:eastAsiaTheme="minorEastAsia"/>
          <w:color w:val="00000A"/>
          <w:sz w:val="24"/>
          <w:szCs w:val="24"/>
          <w:lang w:val="es-AR"/>
        </w:rPr>
        <w:t xml:space="preserve">                                   Que,</w:t>
      </w:r>
      <w:r w:rsidRPr="001B42D6">
        <w:rPr>
          <w:rFonts w:eastAsiaTheme="minorEastAsia"/>
          <w:sz w:val="24"/>
          <w:szCs w:val="24"/>
          <w:lang w:val="es-AR"/>
        </w:rPr>
        <w:t xml:space="preserve"> la ausencia de bicicleteros desincentiva su uso, obliga a estacionamientos improvisados y puede generar molestias en espacios públicos.</w:t>
      </w:r>
    </w:p>
    <w:p w14:paraId="1037B3B5" w14:textId="276DD678" w:rsidR="001B42D6" w:rsidRPr="001B42D6" w:rsidRDefault="001B42D6" w:rsidP="001B42D6">
      <w:pPr>
        <w:spacing w:before="100" w:beforeAutospacing="1" w:after="150" w:afterAutospacing="1"/>
        <w:rPr>
          <w:rFonts w:eastAsiaTheme="minorEastAsia"/>
          <w:sz w:val="24"/>
          <w:szCs w:val="24"/>
          <w:lang w:val="es-AR"/>
        </w:rPr>
      </w:pPr>
      <w:r w:rsidRPr="001B42D6">
        <w:rPr>
          <w:rFonts w:eastAsiaTheme="minorEastAsia"/>
          <w:color w:val="00000A"/>
          <w:sz w:val="24"/>
          <w:szCs w:val="24"/>
          <w:lang w:val="es-AR"/>
        </w:rPr>
        <w:t xml:space="preserve">                                   Que, </w:t>
      </w:r>
      <w:r w:rsidRPr="001B42D6">
        <w:rPr>
          <w:rFonts w:eastAsiaTheme="minorEastAsia"/>
          <w:sz w:val="24"/>
          <w:szCs w:val="24"/>
          <w:lang w:val="es-AR"/>
        </w:rPr>
        <w:t>la implementación de bicicleteros en espacios públicos es un paso concreto hacia una ciudad más sostenible y amigable con el medio ambiente.</w:t>
      </w:r>
    </w:p>
    <w:p w14:paraId="43F5E1DF" w14:textId="5E1BD9FB" w:rsidR="001B42D6" w:rsidRDefault="001B42D6" w:rsidP="001B42D6">
      <w:pPr>
        <w:spacing w:before="100" w:beforeAutospacing="1" w:after="100" w:afterAutospacing="1"/>
        <w:rPr>
          <w:sz w:val="24"/>
          <w:szCs w:val="24"/>
        </w:rPr>
      </w:pPr>
      <w:r w:rsidRPr="001B42D6">
        <w:rPr>
          <w:sz w:val="24"/>
          <w:szCs w:val="24"/>
        </w:rPr>
        <w:tab/>
      </w:r>
      <w:r w:rsidRPr="001B42D6">
        <w:rPr>
          <w:sz w:val="24"/>
          <w:szCs w:val="24"/>
        </w:rPr>
        <w:tab/>
      </w:r>
      <w:r w:rsidRPr="001B42D6">
        <w:rPr>
          <w:sz w:val="24"/>
          <w:szCs w:val="24"/>
        </w:rPr>
        <w:tab/>
      </w:r>
      <w:r w:rsidRPr="001B42D6">
        <w:rPr>
          <w:color w:val="00000A"/>
          <w:sz w:val="24"/>
          <w:szCs w:val="24"/>
        </w:rPr>
        <w:t>Que,</w:t>
      </w:r>
      <w:r w:rsidRPr="001B42D6">
        <w:rPr>
          <w:sz w:val="24"/>
          <w:szCs w:val="24"/>
        </w:rPr>
        <w:t xml:space="preserve"> este proyecto busca fomentar una cultura de movilidad activa, beneficiando tanto a los ciudadanos, como al entorno urbano de Totoras.</w:t>
      </w:r>
    </w:p>
    <w:p w14:paraId="39104724" w14:textId="72931BB5" w:rsidR="00164D7B" w:rsidRPr="00164D7B" w:rsidRDefault="00164D7B" w:rsidP="001D0DDF">
      <w:pPr>
        <w:spacing w:before="0" w:after="240"/>
        <w:rPr>
          <w:sz w:val="24"/>
          <w:szCs w:val="24"/>
          <w:lang w:val="es-A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4D7B">
        <w:rPr>
          <w:sz w:val="24"/>
          <w:szCs w:val="24"/>
          <w:lang w:val="es-AR"/>
        </w:rPr>
        <w:t xml:space="preserve">Que la Escuela de Educación Técnica Profesional N°482 </w:t>
      </w:r>
      <w:r>
        <w:rPr>
          <w:sz w:val="24"/>
          <w:szCs w:val="24"/>
          <w:lang w:val="es-AR"/>
        </w:rPr>
        <w:t xml:space="preserve">“República Argentina” </w:t>
      </w:r>
      <w:r w:rsidRPr="00164D7B">
        <w:rPr>
          <w:sz w:val="24"/>
          <w:szCs w:val="24"/>
          <w:lang w:val="es-AR"/>
        </w:rPr>
        <w:t>de nuestra ciudad, cuenta con alumnos que se capacitan realizando trabajos de herrería, entre otros;</w:t>
      </w:r>
    </w:p>
    <w:p w14:paraId="29A88A61" w14:textId="182CEAE0" w:rsidR="001D0DDF" w:rsidRPr="001D0DDF" w:rsidRDefault="00164D7B" w:rsidP="001D0DDF">
      <w:pPr>
        <w:tabs>
          <w:tab w:val="left" w:pos="1985"/>
        </w:tabs>
        <w:spacing w:after="240"/>
        <w:rPr>
          <w:rFonts w:eastAsia="Calibri"/>
          <w:sz w:val="24"/>
          <w:szCs w:val="24"/>
          <w:lang w:val="es-AR"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1D0DDF" w:rsidRPr="001D0DDF">
        <w:rPr>
          <w:sz w:val="24"/>
          <w:szCs w:val="24"/>
          <w:lang w:val="es-AR"/>
        </w:rPr>
        <w:t>Que</w:t>
      </w:r>
      <w:proofErr w:type="gramEnd"/>
      <w:r w:rsidR="001D0DDF" w:rsidRPr="001D0DDF">
        <w:rPr>
          <w:sz w:val="24"/>
          <w:szCs w:val="24"/>
          <w:lang w:val="es-AR"/>
        </w:rPr>
        <w:t xml:space="preserve"> en reuni</w:t>
      </w:r>
      <w:r w:rsidR="001D0DDF">
        <w:rPr>
          <w:sz w:val="24"/>
          <w:szCs w:val="24"/>
          <w:lang w:val="es-AR"/>
        </w:rPr>
        <w:t>ones</w:t>
      </w:r>
      <w:r w:rsidR="001D0DDF" w:rsidRPr="001D0DDF">
        <w:rPr>
          <w:sz w:val="24"/>
          <w:szCs w:val="24"/>
          <w:lang w:val="es-AR"/>
        </w:rPr>
        <w:t xml:space="preserve"> mantenida</w:t>
      </w:r>
      <w:r w:rsidR="001D0DDF">
        <w:rPr>
          <w:sz w:val="24"/>
          <w:szCs w:val="24"/>
          <w:lang w:val="es-AR"/>
        </w:rPr>
        <w:t>s</w:t>
      </w:r>
      <w:r w:rsidR="001D0DDF" w:rsidRPr="001D0DDF">
        <w:rPr>
          <w:sz w:val="24"/>
          <w:szCs w:val="24"/>
          <w:lang w:val="es-AR"/>
        </w:rPr>
        <w:t xml:space="preserve"> con el director de la citada Escuela, el mismo expresó que sería factible que los alumnos fabriquen </w:t>
      </w:r>
      <w:r w:rsidR="001D0DDF">
        <w:rPr>
          <w:sz w:val="24"/>
          <w:szCs w:val="24"/>
          <w:lang w:val="es-AR"/>
        </w:rPr>
        <w:t xml:space="preserve">este tipo de productos, promoviendo el aprendizaje </w:t>
      </w:r>
      <w:r w:rsidR="001D0DDF" w:rsidRPr="001D0DDF">
        <w:rPr>
          <w:rFonts w:eastAsia="Calibri"/>
          <w:sz w:val="24"/>
          <w:szCs w:val="24"/>
          <w:lang w:val="es-AR" w:eastAsia="en-US"/>
        </w:rPr>
        <w:t xml:space="preserve">y competencias relacionadas con los desempeños propios de los objetivos de la escuela y </w:t>
      </w:r>
      <w:r w:rsidR="001D0DDF">
        <w:rPr>
          <w:rFonts w:eastAsia="Calibri"/>
          <w:sz w:val="24"/>
          <w:szCs w:val="24"/>
          <w:lang w:val="es-AR" w:eastAsia="en-US"/>
        </w:rPr>
        <w:t>adecuándose</w:t>
      </w:r>
      <w:r w:rsidR="001D0DDF" w:rsidRPr="001D0DDF">
        <w:rPr>
          <w:rFonts w:eastAsia="Calibri"/>
          <w:sz w:val="24"/>
          <w:szCs w:val="24"/>
          <w:lang w:val="es-AR" w:eastAsia="en-US"/>
        </w:rPr>
        <w:t xml:space="preserve"> al entorno socio productivo de la ciudad.               </w:t>
      </w:r>
      <w:r w:rsidR="001D0DDF" w:rsidRPr="001D0DDF">
        <w:rPr>
          <w:rFonts w:eastAsia="Calibri"/>
          <w:sz w:val="24"/>
          <w:szCs w:val="24"/>
          <w:lang w:val="es-AR" w:eastAsia="en-US"/>
        </w:rPr>
        <w:tab/>
      </w:r>
    </w:p>
    <w:p w14:paraId="2CF125B0" w14:textId="15EC5B0E" w:rsidR="00210F05" w:rsidRPr="008C2532" w:rsidRDefault="001B42D6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63F37D8" w14:textId="2D325A58" w:rsidR="001B42D6" w:rsidRPr="001B42D6" w:rsidRDefault="00687D4D" w:rsidP="001B42D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9370A0">
        <w:rPr>
          <w:sz w:val="24"/>
          <w:szCs w:val="24"/>
        </w:rPr>
        <w:t xml:space="preserve"> </w:t>
      </w:r>
      <w:proofErr w:type="spellStart"/>
      <w:r w:rsidR="001B42D6" w:rsidRPr="001B42D6">
        <w:rPr>
          <w:sz w:val="24"/>
          <w:szCs w:val="24"/>
          <w:lang w:val="es-419"/>
        </w:rPr>
        <w:t>Solicítase</w:t>
      </w:r>
      <w:proofErr w:type="spellEnd"/>
      <w:r w:rsidR="001B42D6" w:rsidRPr="001B42D6">
        <w:rPr>
          <w:sz w:val="24"/>
          <w:szCs w:val="24"/>
          <w:lang w:val="es-419"/>
        </w:rPr>
        <w:t xml:space="preserve"> al Departamento Ejecutivo Municipal, que a través del área que corresponda realice la </w:t>
      </w:r>
      <w:r w:rsidR="001B42D6" w:rsidRPr="001B42D6">
        <w:t xml:space="preserve"> i</w:t>
      </w:r>
      <w:r w:rsidR="001B42D6" w:rsidRPr="001B42D6">
        <w:rPr>
          <w:sz w:val="24"/>
          <w:szCs w:val="24"/>
        </w:rPr>
        <w:t>ncorporación de Bicicleteros en Espacios Públicos de Totoras.</w:t>
      </w:r>
    </w:p>
    <w:bookmarkEnd w:id="0"/>
    <w:bookmarkEnd w:id="1"/>
    <w:bookmarkEnd w:id="2"/>
    <w:p w14:paraId="0280387F" w14:textId="52428CAE" w:rsidR="00D447B3" w:rsidRPr="00164D7B" w:rsidRDefault="00DB24AD" w:rsidP="00D447B3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 xml:space="preserve">ARTÍCULO </w:t>
      </w:r>
      <w:r w:rsidR="001B42D6">
        <w:rPr>
          <w:b/>
          <w:bCs/>
          <w:sz w:val="24"/>
          <w:szCs w:val="24"/>
          <w:u w:val="single"/>
          <w:lang w:val="es-AR"/>
        </w:rPr>
        <w:t>2</w:t>
      </w:r>
      <w:r w:rsidRPr="00DB24AD">
        <w:rPr>
          <w:b/>
          <w:bCs/>
          <w:sz w:val="24"/>
          <w:szCs w:val="24"/>
          <w:u w:val="single"/>
          <w:lang w:val="es-AR"/>
        </w:rPr>
        <w:t>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9370A0">
        <w:rPr>
          <w:b/>
          <w:bCs/>
          <w:sz w:val="24"/>
          <w:szCs w:val="24"/>
          <w:lang w:val="es-AR"/>
        </w:rPr>
        <w:t xml:space="preserve"> </w:t>
      </w:r>
      <w:proofErr w:type="spellStart"/>
      <w:r w:rsidR="00164D7B" w:rsidRPr="00164D7B">
        <w:rPr>
          <w:sz w:val="24"/>
          <w:szCs w:val="24"/>
          <w:lang w:val="es-AR"/>
        </w:rPr>
        <w:t>Solicitáse</w:t>
      </w:r>
      <w:proofErr w:type="spellEnd"/>
      <w:r w:rsidR="00164D7B" w:rsidRPr="00164D7B">
        <w:rPr>
          <w:sz w:val="24"/>
          <w:szCs w:val="24"/>
          <w:lang w:val="es-AR"/>
        </w:rPr>
        <w:t xml:space="preserve"> al Departamento Ejecutivo Municipal, que a través del área que corresponda </w:t>
      </w:r>
      <w:r w:rsidR="00164D7B">
        <w:rPr>
          <w:sz w:val="24"/>
          <w:szCs w:val="24"/>
          <w:lang w:val="es-AR"/>
        </w:rPr>
        <w:t>considere brindar a los alumnos de la Escuela de Enseñanza Técnica Nº482 “República Argentina” de Totoras, la posibilidad de construir los mencionados bicicleteros.</w:t>
      </w:r>
    </w:p>
    <w:p w14:paraId="75E0BA04" w14:textId="77777777" w:rsidR="00164D7B" w:rsidRDefault="00164D7B" w:rsidP="00164D7B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64D7B">
        <w:rPr>
          <w:b/>
          <w:bCs/>
          <w:sz w:val="24"/>
          <w:szCs w:val="24"/>
          <w:u w:val="single"/>
          <w:lang w:val="es-AR"/>
        </w:rPr>
        <w:t xml:space="preserve">ARTÍCULO </w:t>
      </w:r>
      <w:r>
        <w:rPr>
          <w:b/>
          <w:bCs/>
          <w:sz w:val="24"/>
          <w:szCs w:val="24"/>
          <w:u w:val="single"/>
          <w:lang w:val="es-AR"/>
        </w:rPr>
        <w:t>3</w:t>
      </w:r>
      <w:r w:rsidRPr="00164D7B">
        <w:rPr>
          <w:b/>
          <w:bCs/>
          <w:sz w:val="24"/>
          <w:szCs w:val="24"/>
          <w:u w:val="single"/>
          <w:lang w:val="es-AR"/>
        </w:rPr>
        <w:t>º</w:t>
      </w:r>
      <w:proofErr w:type="gramStart"/>
      <w:r w:rsidRPr="00164D7B">
        <w:rPr>
          <w:b/>
          <w:bCs/>
          <w:sz w:val="24"/>
          <w:szCs w:val="24"/>
          <w:u w:val="single"/>
          <w:lang w:val="es-AR"/>
        </w:rPr>
        <w:t>).-</w:t>
      </w:r>
      <w:proofErr w:type="gramEnd"/>
      <w:r w:rsidRPr="00164D7B">
        <w:rPr>
          <w:b/>
          <w:bCs/>
          <w:sz w:val="24"/>
          <w:szCs w:val="24"/>
          <w:lang w:val="es-AR"/>
        </w:rPr>
        <w:t xml:space="preserve">  </w:t>
      </w:r>
      <w:r w:rsidRPr="004B15C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4B15C8">
        <w:rPr>
          <w:sz w:val="24"/>
          <w:szCs w:val="24"/>
          <w:lang w:val="es-419"/>
        </w:rPr>
        <w:t>Dése</w:t>
      </w:r>
      <w:proofErr w:type="spellEnd"/>
      <w:r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22B60A58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</w:t>
      </w:r>
      <w:bookmarkStart w:id="3" w:name="_Hlk184278168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DD4D" w14:textId="77777777" w:rsidR="003F548A" w:rsidRDefault="003F548A">
      <w:r>
        <w:separator/>
      </w:r>
    </w:p>
  </w:endnote>
  <w:endnote w:type="continuationSeparator" w:id="0">
    <w:p w14:paraId="54C8040A" w14:textId="77777777" w:rsidR="003F548A" w:rsidRDefault="003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03DA9B6C" w:rsidR="009423B2" w:rsidRDefault="006D3E3F">
        <w:pPr>
          <w:pStyle w:val="Piedepgina"/>
          <w:jc w:val="center"/>
        </w:pPr>
        <w:r>
          <w:t>13</w:t>
        </w:r>
        <w:r w:rsidR="00B7463E">
          <w:t>3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D3174" w14:textId="77777777" w:rsidR="003F548A" w:rsidRDefault="003F548A">
      <w:r>
        <w:separator/>
      </w:r>
    </w:p>
  </w:footnote>
  <w:footnote w:type="continuationSeparator" w:id="0">
    <w:p w14:paraId="46763E3B" w14:textId="77777777" w:rsidR="003F548A" w:rsidRDefault="003F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D7B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0DDF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48A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30</cp:revision>
  <cp:lastPrinted>2024-12-05T12:28:00Z</cp:lastPrinted>
  <dcterms:created xsi:type="dcterms:W3CDTF">2024-11-14T13:31:00Z</dcterms:created>
  <dcterms:modified xsi:type="dcterms:W3CDTF">2024-12-06T11:00:00Z</dcterms:modified>
</cp:coreProperties>
</file>