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1CD98F4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2D77BE">
        <w:rPr>
          <w:sz w:val="24"/>
          <w:szCs w:val="24"/>
        </w:rPr>
        <w:t>6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71489F4" w14:textId="77777777" w:rsidR="003067F9" w:rsidRPr="003067F9" w:rsidRDefault="008C746B" w:rsidP="003067F9">
      <w:pPr>
        <w:ind w:firstLine="708"/>
        <w:rPr>
          <w:kern w:val="2"/>
          <w:sz w:val="24"/>
          <w:szCs w:val="24"/>
          <w:lang w:val="es-US" w:eastAsia="es-MX"/>
          <w14:ligatures w14:val="standardContextual"/>
        </w:rPr>
      </w:pPr>
      <w:r>
        <w:rPr>
          <w:b/>
          <w:lang w:val="es-AR"/>
        </w:rPr>
        <w:tab/>
      </w:r>
      <w:r w:rsidR="0065288F" w:rsidRPr="002D77BE">
        <w:rPr>
          <w:bCs/>
          <w:sz w:val="24"/>
          <w:szCs w:val="24"/>
          <w:lang w:val="es-AR"/>
        </w:rPr>
        <w:t xml:space="preserve"> </w:t>
      </w:r>
      <w:r w:rsidR="002D77BE">
        <w:rPr>
          <w:bCs/>
          <w:sz w:val="24"/>
          <w:szCs w:val="24"/>
          <w:lang w:val="es-AR"/>
        </w:rPr>
        <w:t xml:space="preserve"> </w:t>
      </w:r>
      <w:r w:rsidR="002D77BE" w:rsidRPr="002D77BE">
        <w:rPr>
          <w:bCs/>
          <w:sz w:val="24"/>
          <w:szCs w:val="24"/>
        </w:rPr>
        <w:t xml:space="preserve"> </w:t>
      </w:r>
      <w:r w:rsidR="003067F9" w:rsidRPr="003067F9">
        <w:rPr>
          <w:kern w:val="2"/>
          <w:sz w:val="24"/>
          <w:szCs w:val="24"/>
          <w:lang w:eastAsia="es-MX"/>
          <w14:ligatures w14:val="standardContextual"/>
        </w:rPr>
        <w:t>La necesidad de proporcionar agua caliente - fría y energía eléctrica para la carga de celulares de manera sostenible y eficiente en los espacios públicos de nuestra ciudad, en especial en Boulevard Belgrano entre Pellegrini y Las Heras</w:t>
      </w:r>
      <w:r w:rsidR="003067F9" w:rsidRPr="003067F9">
        <w:rPr>
          <w:kern w:val="2"/>
          <w:sz w:val="24"/>
          <w:szCs w:val="24"/>
          <w:lang w:val="es-US" w:eastAsia="es-MX"/>
          <w14:ligatures w14:val="standardContextual"/>
        </w:rPr>
        <w:t>; y,</w:t>
      </w:r>
    </w:p>
    <w:p w14:paraId="03DCD5D8" w14:textId="19FD3601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0F918868" w14:textId="77777777" w:rsidR="003067F9" w:rsidRPr="003067F9" w:rsidRDefault="003067F9" w:rsidP="003067F9">
      <w:pPr>
        <w:tabs>
          <w:tab w:val="left" w:pos="2268"/>
        </w:tabs>
        <w:spacing w:after="160"/>
        <w:rPr>
          <w:kern w:val="2"/>
          <w:sz w:val="24"/>
          <w:szCs w:val="24"/>
          <w:lang w:val="es-US" w:eastAsia="es-MX"/>
          <w14:ligatures w14:val="standardContextual"/>
        </w:rPr>
      </w:pPr>
      <w:bookmarkStart w:id="0" w:name="_Hlk184274657"/>
      <w:r>
        <w:rPr>
          <w:kern w:val="2"/>
          <w:sz w:val="24"/>
          <w:szCs w:val="24"/>
          <w:lang w:val="es-US" w:eastAsia="es-MX"/>
          <w14:ligatures w14:val="standardContextual"/>
        </w:rPr>
        <w:tab/>
      </w:r>
      <w:bookmarkEnd w:id="0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 xml:space="preserve">Que el presente se trata de un Proyecto iniciado por alumnos de la Escuela de Enseñanza Técnica </w:t>
      </w:r>
      <w:proofErr w:type="spellStart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>Nº</w:t>
      </w:r>
      <w:proofErr w:type="spellEnd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 xml:space="preserve"> 482 “República Argentina” </w:t>
      </w:r>
      <w:bookmarkStart w:id="1" w:name="_Hlk184274690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>en el marco del Programa “</w:t>
      </w:r>
      <w:proofErr w:type="gramStart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>Concejal</w:t>
      </w:r>
      <w:proofErr w:type="gramEnd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 xml:space="preserve"> por un día”, llevado a cabo en el Concejo Municipal de Totoras este año (Ord. </w:t>
      </w:r>
      <w:proofErr w:type="spellStart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>Nº</w:t>
      </w:r>
      <w:proofErr w:type="spellEnd"/>
      <w:r w:rsidRPr="003067F9">
        <w:rPr>
          <w:kern w:val="2"/>
          <w:sz w:val="24"/>
          <w:szCs w:val="24"/>
          <w:lang w:val="es-US" w:eastAsia="es-MX"/>
          <w14:ligatures w14:val="standardContextual"/>
        </w:rPr>
        <w:t xml:space="preserve"> 1574).</w:t>
      </w:r>
    </w:p>
    <w:bookmarkEnd w:id="1"/>
    <w:p w14:paraId="5D2ACA48" w14:textId="77777777" w:rsidR="003067F9" w:rsidRPr="003067F9" w:rsidRDefault="003067F9" w:rsidP="003067F9">
      <w:pPr>
        <w:tabs>
          <w:tab w:val="left" w:pos="2268"/>
        </w:tabs>
        <w:spacing w:before="0" w:after="160" w:line="259" w:lineRule="auto"/>
        <w:rPr>
          <w:kern w:val="2"/>
          <w:sz w:val="24"/>
          <w:szCs w:val="24"/>
          <w:lang w:eastAsia="es-MX"/>
          <w14:ligatures w14:val="standardContextual"/>
        </w:rPr>
      </w:pPr>
      <w:r w:rsidRPr="003067F9">
        <w:rPr>
          <w:kern w:val="2"/>
          <w:sz w:val="24"/>
          <w:szCs w:val="24"/>
          <w:lang w:val="es-US" w:eastAsia="es-MX"/>
          <w14:ligatures w14:val="standardContextual"/>
        </w:rPr>
        <w:tab/>
      </w:r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Que el espacio público referenciado en “vistos”, así como otros espacios públicos de la ciudad, carecen de acceso a servicios básicos como agua caliente </w:t>
      </w:r>
      <w:proofErr w:type="gramStart"/>
      <w:r w:rsidRPr="003067F9">
        <w:rPr>
          <w:kern w:val="2"/>
          <w:sz w:val="24"/>
          <w:szCs w:val="24"/>
          <w:lang w:eastAsia="es-MX"/>
          <w14:ligatures w14:val="standardContextual"/>
        </w:rPr>
        <w:t>-  fría</w:t>
      </w:r>
      <w:proofErr w:type="gramEnd"/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y electricidad.</w:t>
      </w:r>
    </w:p>
    <w:p w14:paraId="4D9F1774" w14:textId="77777777" w:rsidR="003067F9" w:rsidRPr="003067F9" w:rsidRDefault="003067F9" w:rsidP="003067F9">
      <w:pPr>
        <w:tabs>
          <w:tab w:val="left" w:pos="2268"/>
        </w:tabs>
        <w:spacing w:before="0" w:after="160" w:line="259" w:lineRule="auto"/>
        <w:rPr>
          <w:kern w:val="2"/>
          <w:sz w:val="24"/>
          <w:szCs w:val="24"/>
          <w:lang w:eastAsia="es-MX"/>
          <w14:ligatures w14:val="standardContextual"/>
        </w:rPr>
      </w:pPr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                                </w:t>
      </w:r>
      <w:r w:rsidRPr="003067F9">
        <w:rPr>
          <w:kern w:val="2"/>
          <w:sz w:val="24"/>
          <w:szCs w:val="24"/>
          <w:lang w:eastAsia="es-MX"/>
          <w14:ligatures w14:val="standardContextual"/>
        </w:rPr>
        <w:tab/>
        <w:t>Que la energía solar es una fuente renovable y limpia que puede satisfacer estas necesidades.</w:t>
      </w:r>
    </w:p>
    <w:p w14:paraId="6B539B2C" w14:textId="77777777" w:rsidR="003067F9" w:rsidRPr="003067F9" w:rsidRDefault="003067F9" w:rsidP="003067F9">
      <w:pPr>
        <w:tabs>
          <w:tab w:val="left" w:pos="2268"/>
        </w:tabs>
        <w:spacing w:before="0" w:after="160" w:line="259" w:lineRule="auto"/>
        <w:rPr>
          <w:kern w:val="2"/>
          <w:sz w:val="24"/>
          <w:szCs w:val="24"/>
          <w:lang w:eastAsia="es-MX"/>
          <w14:ligatures w14:val="standardContextual"/>
        </w:rPr>
      </w:pPr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                                </w:t>
      </w:r>
      <w:r w:rsidRPr="003067F9">
        <w:rPr>
          <w:kern w:val="2"/>
          <w:sz w:val="24"/>
          <w:szCs w:val="24"/>
          <w:lang w:eastAsia="es-MX"/>
          <w14:ligatures w14:val="standardContextual"/>
        </w:rPr>
        <w:tab/>
        <w:t xml:space="preserve">Que la instalación de </w:t>
      </w:r>
      <w:proofErr w:type="spellStart"/>
      <w:r w:rsidRPr="003067F9">
        <w:rPr>
          <w:kern w:val="2"/>
          <w:sz w:val="24"/>
          <w:szCs w:val="24"/>
          <w:lang w:eastAsia="es-MX"/>
          <w14:ligatures w14:val="standardContextual"/>
        </w:rPr>
        <w:t>termosolares</w:t>
      </w:r>
      <w:proofErr w:type="spellEnd"/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promueve la sostenibilidad y reduce la dependencia de fuentes energéticas no renovables.</w:t>
      </w:r>
    </w:p>
    <w:p w14:paraId="0174E59E" w14:textId="77777777" w:rsidR="003067F9" w:rsidRPr="003067F9" w:rsidRDefault="003067F9" w:rsidP="003067F9">
      <w:pPr>
        <w:tabs>
          <w:tab w:val="left" w:pos="2268"/>
        </w:tabs>
        <w:spacing w:before="0" w:after="160" w:line="259" w:lineRule="auto"/>
        <w:rPr>
          <w:kern w:val="2"/>
          <w:sz w:val="24"/>
          <w:szCs w:val="24"/>
          <w:lang w:eastAsia="es-MX"/>
          <w14:ligatures w14:val="standardContextual"/>
        </w:rPr>
      </w:pPr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                                </w:t>
      </w:r>
      <w:r w:rsidRPr="003067F9">
        <w:rPr>
          <w:kern w:val="2"/>
          <w:sz w:val="24"/>
          <w:szCs w:val="24"/>
          <w:lang w:eastAsia="es-MX"/>
          <w14:ligatures w14:val="standardContextual"/>
        </w:rPr>
        <w:tab/>
        <w:t xml:space="preserve">Que resulta necesario para los vecinos, la instalación de </w:t>
      </w:r>
      <w:proofErr w:type="spellStart"/>
      <w:r w:rsidRPr="003067F9">
        <w:rPr>
          <w:kern w:val="2"/>
          <w:sz w:val="24"/>
          <w:szCs w:val="24"/>
          <w:lang w:eastAsia="es-MX"/>
          <w14:ligatures w14:val="standardContextual"/>
        </w:rPr>
        <w:t>termosolares</w:t>
      </w:r>
      <w:proofErr w:type="spellEnd"/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para agua caliente y fría en espacios públicos, como así también baños públicos, fuentes de agua potable y áreas de recreación.</w:t>
      </w:r>
    </w:p>
    <w:p w14:paraId="7C9990F9" w14:textId="77777777" w:rsidR="003067F9" w:rsidRPr="003067F9" w:rsidRDefault="003067F9" w:rsidP="003067F9">
      <w:pPr>
        <w:tabs>
          <w:tab w:val="left" w:pos="2268"/>
        </w:tabs>
        <w:spacing w:before="0" w:after="160" w:line="259" w:lineRule="auto"/>
        <w:rPr>
          <w:kern w:val="2"/>
          <w:sz w:val="24"/>
          <w:szCs w:val="24"/>
          <w:lang w:eastAsia="es-MX"/>
          <w14:ligatures w14:val="standardContextual"/>
        </w:rPr>
      </w:pPr>
      <w:r w:rsidRPr="003067F9">
        <w:rPr>
          <w:kern w:val="2"/>
          <w:sz w:val="24"/>
          <w:szCs w:val="24"/>
          <w:lang w:eastAsia="es-MX"/>
          <w14:ligatures w14:val="standardContextual"/>
        </w:rPr>
        <w:t xml:space="preserve">                                 </w:t>
      </w:r>
      <w:r w:rsidRPr="003067F9">
        <w:rPr>
          <w:kern w:val="2"/>
          <w:sz w:val="24"/>
          <w:szCs w:val="24"/>
          <w:lang w:eastAsia="es-MX"/>
          <w14:ligatures w14:val="standardContextual"/>
        </w:rPr>
        <w:tab/>
        <w:t xml:space="preserve">Que varios vecinos han manifestado la necesidad de contar con paneles solares que provean electricidad para cargar la batería de sus celulares, en Boulevard Belgrano entre Pellegrini y Las Heras.                             </w:t>
      </w:r>
    </w:p>
    <w:p w14:paraId="2CF125B0" w14:textId="2A5B919A" w:rsidR="00210F05" w:rsidRPr="008C2532" w:rsidRDefault="002D77BE" w:rsidP="003067F9">
      <w:pPr>
        <w:tabs>
          <w:tab w:val="left" w:pos="2268"/>
        </w:tabs>
        <w:spacing w:before="0" w:after="160" w:line="259" w:lineRule="auto"/>
        <w:rPr>
          <w:color w:val="00000A"/>
          <w:sz w:val="24"/>
          <w:szCs w:val="24"/>
        </w:rPr>
      </w:pPr>
      <w:r w:rsidRPr="002D77BE">
        <w:rPr>
          <w:sz w:val="24"/>
          <w:szCs w:val="24"/>
        </w:rPr>
        <w:t>.</w:t>
      </w:r>
      <w:r w:rsidRPr="002D77BE">
        <w:t xml:space="preserve">                             </w:t>
      </w:r>
      <w:r>
        <w:rPr>
          <w:rStyle w:val="bumpedfont15"/>
          <w:color w:val="00000A"/>
          <w:sz w:val="24"/>
          <w:szCs w:val="24"/>
        </w:rPr>
        <w:t xml:space="preserve">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44E5F4D" w14:textId="1AB55484" w:rsidR="0065288F" w:rsidRPr="002D77BE" w:rsidRDefault="00687D4D" w:rsidP="00812F27">
      <w:pPr>
        <w:spacing w:before="100" w:beforeAutospacing="1" w:after="100" w:afterAutospacing="1"/>
        <w:rPr>
          <w:sz w:val="24"/>
          <w:szCs w:val="24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2" w:name="_Hlk184191721"/>
      <w:bookmarkStart w:id="3" w:name="_Hlk182991064"/>
      <w:bookmarkStart w:id="4" w:name="_Hlk184193084"/>
      <w:proofErr w:type="gramEnd"/>
      <w:r w:rsidR="0065288F" w:rsidRPr="0065288F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 </w:t>
      </w:r>
      <w:proofErr w:type="spellStart"/>
      <w:r w:rsidR="003067F9" w:rsidRPr="003067F9">
        <w:rPr>
          <w:kern w:val="2"/>
          <w:sz w:val="24"/>
          <w:szCs w:val="24"/>
          <w:lang w:eastAsia="es-MX"/>
          <w14:ligatures w14:val="standardContextual"/>
        </w:rPr>
        <w:t>Solicítase</w:t>
      </w:r>
      <w:proofErr w:type="spellEnd"/>
      <w:r w:rsidR="003067F9" w:rsidRPr="003067F9">
        <w:rPr>
          <w:kern w:val="2"/>
          <w:sz w:val="24"/>
          <w:szCs w:val="24"/>
          <w:lang w:eastAsia="es-MX"/>
          <w14:ligatures w14:val="standardContextual"/>
        </w:rPr>
        <w:t xml:space="preserve"> al Departamento Ejecutivo Municipal, que a través del área que corresponde analice la posibilidad de instalar  equipos solares que provean agua fría – caliente, así como también energía eléctrica sostenible para la carga de celulares, en </w:t>
      </w:r>
      <w:proofErr w:type="spellStart"/>
      <w:r w:rsidR="003067F9" w:rsidRPr="003067F9">
        <w:rPr>
          <w:kern w:val="2"/>
          <w:sz w:val="24"/>
          <w:szCs w:val="24"/>
          <w:lang w:eastAsia="es-MX"/>
          <w14:ligatures w14:val="standardContextual"/>
        </w:rPr>
        <w:t>Bv</w:t>
      </w:r>
      <w:proofErr w:type="spellEnd"/>
      <w:r w:rsidR="003067F9" w:rsidRPr="003067F9">
        <w:rPr>
          <w:kern w:val="2"/>
          <w:sz w:val="24"/>
          <w:szCs w:val="24"/>
          <w:lang w:eastAsia="es-MX"/>
          <w14:ligatures w14:val="standardContextual"/>
        </w:rPr>
        <w:t>. Belgrano entre calles Pellegrini y Las Heras.</w:t>
      </w:r>
    </w:p>
    <w:bookmarkEnd w:id="2"/>
    <w:bookmarkEnd w:id="3"/>
    <w:bookmarkEnd w:id="4"/>
    <w:p w14:paraId="59E27C62" w14:textId="210CB7F8" w:rsidR="00E232E3" w:rsidRDefault="00E232E3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</w:t>
      </w:r>
      <w:r w:rsidRPr="0007712B">
        <w:rPr>
          <w:b/>
          <w:sz w:val="24"/>
          <w:szCs w:val="24"/>
          <w:u w:val="single"/>
        </w:rPr>
        <w:t xml:space="preserve">RTICULO </w:t>
      </w:r>
      <w:r w:rsidR="0065288F">
        <w:rPr>
          <w:b/>
          <w:sz w:val="24"/>
          <w:szCs w:val="24"/>
          <w:u w:val="single"/>
        </w:rPr>
        <w:t>2</w:t>
      </w:r>
      <w:r w:rsidRPr="0007712B">
        <w:rPr>
          <w:b/>
          <w:sz w:val="24"/>
          <w:szCs w:val="24"/>
          <w:u w:val="single"/>
        </w:rPr>
        <w:t>°</w:t>
      </w:r>
      <w:proofErr w:type="gramStart"/>
      <w:r w:rsidRPr="0007712B">
        <w:rPr>
          <w:b/>
          <w:sz w:val="24"/>
          <w:szCs w:val="24"/>
          <w:u w:val="single"/>
        </w:rPr>
        <w:t>).-</w:t>
      </w:r>
      <w:proofErr w:type="gramEnd"/>
      <w:r w:rsidRPr="0007712B">
        <w:rPr>
          <w:b/>
          <w:sz w:val="24"/>
          <w:szCs w:val="24"/>
          <w:u w:val="single"/>
        </w:rPr>
        <w:t xml:space="preserve"> </w:t>
      </w:r>
      <w:r w:rsidRPr="0007712B">
        <w:rPr>
          <w:sz w:val="24"/>
          <w:szCs w:val="24"/>
        </w:rPr>
        <w:t xml:space="preserve">Comuníquese, Publíquese, Archívese y </w:t>
      </w:r>
      <w:proofErr w:type="spellStart"/>
      <w:r w:rsidRPr="0007712B">
        <w:rPr>
          <w:sz w:val="24"/>
          <w:szCs w:val="24"/>
        </w:rPr>
        <w:t>Dése</w:t>
      </w:r>
      <w:proofErr w:type="spellEnd"/>
      <w:r w:rsidRPr="0007712B">
        <w:rPr>
          <w:sz w:val="24"/>
          <w:szCs w:val="24"/>
        </w:rPr>
        <w:t xml:space="preserve"> al Registro Municipal.-</w:t>
      </w:r>
    </w:p>
    <w:p w14:paraId="25B2CB27" w14:textId="22AEC7CE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</w:t>
      </w:r>
      <w:bookmarkStart w:id="5" w:name="_Hlk184278168"/>
      <w:r w:rsidR="008C76DC"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77777777" w:rsidR="00F23648" w:rsidRPr="00464A09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2294A" w14:textId="77777777" w:rsidR="004E38AA" w:rsidRDefault="004E38AA">
      <w:r>
        <w:separator/>
      </w:r>
    </w:p>
  </w:endnote>
  <w:endnote w:type="continuationSeparator" w:id="0">
    <w:p w14:paraId="2BA6674F" w14:textId="77777777" w:rsidR="004E38AA" w:rsidRDefault="004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51D42EE3" w:rsidR="009423B2" w:rsidRDefault="00812F27">
        <w:pPr>
          <w:pStyle w:val="Piedepgina"/>
          <w:jc w:val="center"/>
        </w:pPr>
        <w:r>
          <w:t>13</w:t>
        </w:r>
        <w:r w:rsidR="002D77BE">
          <w:t>7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21E68" w14:textId="77777777" w:rsidR="004E38AA" w:rsidRDefault="004E38AA">
      <w:r>
        <w:separator/>
      </w:r>
    </w:p>
  </w:footnote>
  <w:footnote w:type="continuationSeparator" w:id="0">
    <w:p w14:paraId="48D3D1F6" w14:textId="77777777" w:rsidR="004E38AA" w:rsidRDefault="004E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67F9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8AA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39</cp:revision>
  <cp:lastPrinted>2024-12-05T12:28:00Z</cp:lastPrinted>
  <dcterms:created xsi:type="dcterms:W3CDTF">2024-11-14T13:31:00Z</dcterms:created>
  <dcterms:modified xsi:type="dcterms:W3CDTF">2024-12-06T11:48:00Z</dcterms:modified>
</cp:coreProperties>
</file>