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D888" w14:textId="77777777" w:rsidR="0067548F" w:rsidRDefault="0067548F" w:rsidP="00D219FB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78965514"/>
      <w:bookmarkStart w:id="3" w:name="_Hlk80599035"/>
    </w:p>
    <w:p w14:paraId="1302141A" w14:textId="519D0572" w:rsidR="00E378CF" w:rsidRPr="00A1630F" w:rsidRDefault="00E378CF" w:rsidP="00D219FB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6942D3">
        <w:rPr>
          <w:rFonts w:ascii="Times New Roman" w:hAnsi="Times New Roman"/>
          <w:sz w:val="24"/>
          <w:szCs w:val="24"/>
          <w:lang w:val="es-MX" w:eastAsia="es-ES"/>
        </w:rPr>
        <w:t>29</w:t>
      </w:r>
      <w:r w:rsidR="008C01E0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proofErr w:type="gramStart"/>
      <w:r w:rsidR="004C0D0C">
        <w:rPr>
          <w:rFonts w:ascii="Times New Roman" w:hAnsi="Times New Roman"/>
          <w:sz w:val="24"/>
          <w:szCs w:val="24"/>
          <w:lang w:val="es-MX" w:eastAsia="es-ES"/>
        </w:rPr>
        <w:t>Junio</w:t>
      </w:r>
      <w:proofErr w:type="gramEnd"/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666570">
        <w:rPr>
          <w:rFonts w:ascii="Times New Roman" w:hAnsi="Times New Roman"/>
          <w:sz w:val="24"/>
          <w:szCs w:val="24"/>
          <w:lang w:val="es-MX" w:eastAsia="es-ES"/>
        </w:rPr>
        <w:t>2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6D47A5B4" w14:textId="77777777" w:rsidR="002A1010" w:rsidRDefault="002A1010" w:rsidP="002A1010">
      <w:pPr>
        <w:spacing w:after="0" w:line="276" w:lineRule="auto"/>
        <w:rPr>
          <w:rFonts w:ascii="Times New Roman" w:hAnsi="Times New Roman"/>
          <w:sz w:val="24"/>
          <w:lang w:eastAsia="es-ES"/>
        </w:rPr>
      </w:pPr>
      <w:bookmarkStart w:id="4" w:name="_Hlk97791526"/>
    </w:p>
    <w:p w14:paraId="67D433FB" w14:textId="69B15140" w:rsidR="00E758FD" w:rsidRPr="002A1010" w:rsidRDefault="00E758FD" w:rsidP="002A1010">
      <w:pPr>
        <w:spacing w:after="0" w:line="276" w:lineRule="auto"/>
        <w:rPr>
          <w:rFonts w:ascii="Times New Roman" w:hAnsi="Times New Roman"/>
          <w:sz w:val="24"/>
          <w:lang w:eastAsia="es-ES"/>
        </w:rPr>
      </w:pPr>
      <w:r w:rsidRPr="002A1010">
        <w:rPr>
          <w:rFonts w:ascii="Times New Roman" w:hAnsi="Times New Roman"/>
          <w:sz w:val="24"/>
          <w:lang w:eastAsia="es-ES"/>
        </w:rPr>
        <w:t>SR</w:t>
      </w:r>
      <w:r w:rsidR="00D733F5">
        <w:rPr>
          <w:rFonts w:ascii="Times New Roman" w:hAnsi="Times New Roman"/>
          <w:sz w:val="24"/>
          <w:lang w:eastAsia="es-ES"/>
        </w:rPr>
        <w:t>. /SR</w:t>
      </w:r>
      <w:r w:rsidRPr="002A1010">
        <w:rPr>
          <w:rFonts w:ascii="Times New Roman" w:hAnsi="Times New Roman"/>
          <w:sz w:val="24"/>
          <w:lang w:eastAsia="es-ES"/>
        </w:rPr>
        <w:t xml:space="preserve">A. </w:t>
      </w:r>
    </w:p>
    <w:p w14:paraId="52DB01B1" w14:textId="5DD4580C" w:rsidR="00E758FD" w:rsidRPr="002A1010" w:rsidRDefault="00D733F5" w:rsidP="002A1010">
      <w:pPr>
        <w:spacing w:after="0" w:line="276" w:lineRule="auto"/>
        <w:rPr>
          <w:rFonts w:ascii="Times New Roman" w:hAnsi="Times New Roman"/>
          <w:b/>
          <w:sz w:val="24"/>
          <w:lang w:eastAsia="es-ES"/>
        </w:rPr>
      </w:pPr>
      <w:r>
        <w:rPr>
          <w:rFonts w:ascii="Times New Roman" w:hAnsi="Times New Roman"/>
          <w:b/>
          <w:sz w:val="24"/>
          <w:lang w:eastAsia="es-ES"/>
        </w:rPr>
        <w:t>…………………………………………</w:t>
      </w:r>
    </w:p>
    <w:p w14:paraId="36DCD784" w14:textId="77777777" w:rsidR="00E758FD" w:rsidRPr="002A1010" w:rsidRDefault="00E758FD" w:rsidP="002A1010">
      <w:pPr>
        <w:spacing w:after="0" w:line="276" w:lineRule="auto"/>
        <w:rPr>
          <w:rFonts w:ascii="Times New Roman" w:hAnsi="Times New Roman"/>
          <w:b/>
          <w:sz w:val="24"/>
          <w:lang w:eastAsia="es-ES"/>
        </w:rPr>
      </w:pPr>
      <w:r w:rsidRPr="002A1010">
        <w:rPr>
          <w:rFonts w:ascii="Times New Roman" w:hAnsi="Times New Roman"/>
          <w:sz w:val="24"/>
          <w:u w:val="single"/>
          <w:lang w:eastAsia="es-ES"/>
        </w:rPr>
        <w:t>PRESENTE</w:t>
      </w:r>
    </w:p>
    <w:p w14:paraId="0C2FD4A2" w14:textId="77777777" w:rsidR="00C951CB" w:rsidRDefault="00C951CB" w:rsidP="002A1010">
      <w:pPr>
        <w:pStyle w:val="Sinespaciado"/>
        <w:rPr>
          <w:lang w:eastAsia="es-ES"/>
        </w:rPr>
      </w:pPr>
    </w:p>
    <w:bookmarkEnd w:id="4"/>
    <w:p w14:paraId="6A317908" w14:textId="77777777" w:rsidR="000701EF" w:rsidRPr="004B172C" w:rsidRDefault="000701EF" w:rsidP="00D219FB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0258D2">
      <w:pPr>
        <w:keepNext/>
        <w:spacing w:after="120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3427CF79" w:rsidR="00837B83" w:rsidRDefault="00E378CF" w:rsidP="000258D2">
      <w:pPr>
        <w:spacing w:before="120" w:after="24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6942D3">
        <w:rPr>
          <w:rFonts w:ascii="Times New Roman" w:hAnsi="Times New Roman"/>
          <w:color w:val="000000"/>
          <w:sz w:val="24"/>
          <w:szCs w:val="24"/>
          <w:lang w:val="es-ES" w:eastAsia="es-ES"/>
        </w:rPr>
        <w:t>30</w:t>
      </w:r>
      <w:r w:rsidR="003A2D55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4C0D0C">
        <w:rPr>
          <w:rFonts w:ascii="Times New Roman" w:hAnsi="Times New Roman"/>
          <w:color w:val="000000"/>
          <w:sz w:val="24"/>
          <w:szCs w:val="24"/>
          <w:lang w:val="es-ES" w:eastAsia="es-ES"/>
        </w:rPr>
        <w:t>Junio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666570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6942D3">
        <w:rPr>
          <w:rFonts w:ascii="Times New Roman" w:hAnsi="Times New Roman"/>
          <w:color w:val="000000"/>
          <w:sz w:val="24"/>
          <w:szCs w:val="24"/>
          <w:lang w:val="es-ES" w:eastAsia="es-ES"/>
        </w:rPr>
        <w:t>20</w:t>
      </w:r>
      <w:r w:rsidR="00330DF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DC46F5">
        <w:rPr>
          <w:rFonts w:ascii="Times New Roman" w:hAnsi="Times New Roman"/>
          <w:color w:val="000000"/>
          <w:sz w:val="24"/>
          <w:szCs w:val="24"/>
          <w:lang w:val="es-ES" w:eastAsia="es-ES"/>
        </w:rPr>
        <w:t>19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5" w:name="_Hlk85618942"/>
      <w:bookmarkEnd w:id="0"/>
    </w:p>
    <w:p w14:paraId="5949ED82" w14:textId="426CCC99" w:rsidR="00E378CF" w:rsidRPr="00A1630F" w:rsidRDefault="00E378CF" w:rsidP="00E84B65">
      <w:pPr>
        <w:spacing w:before="120" w:after="48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5"/>
    <w:p w14:paraId="76A2EFCA" w14:textId="54397702" w:rsidR="001E30DD" w:rsidRDefault="00E378CF" w:rsidP="003B4166">
      <w:pPr>
        <w:spacing w:after="240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N°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673EDD"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544BBC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6942D3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77142119" w14:textId="61769CEF" w:rsidR="00AF466F" w:rsidRDefault="003B4B7A" w:rsidP="00D90B65">
      <w:pPr>
        <w:pStyle w:val="Textoindependiente"/>
        <w:spacing w:before="240" w:after="120" w:line="276" w:lineRule="auto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2°) </w:t>
      </w:r>
      <w:r w:rsidRPr="003B4B7A">
        <w:rPr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b/>
          <w:bCs/>
          <w:color w:val="000000"/>
          <w:sz w:val="24"/>
          <w:szCs w:val="24"/>
        </w:rPr>
        <w:t xml:space="preserve"> </w:t>
      </w:r>
      <w:r w:rsidR="006942D3">
        <w:rPr>
          <w:bCs/>
          <w:color w:val="000000"/>
          <w:sz w:val="24"/>
          <w:szCs w:val="24"/>
        </w:rPr>
        <w:t>a) Proyecto de Ordenanza, eximiendo de</w:t>
      </w:r>
      <w:r w:rsidR="00856510">
        <w:rPr>
          <w:bCs/>
          <w:color w:val="000000"/>
          <w:sz w:val="24"/>
          <w:szCs w:val="24"/>
        </w:rPr>
        <w:t xml:space="preserve">l pago del precio de la obra de </w:t>
      </w:r>
      <w:r w:rsidR="006942D3">
        <w:rPr>
          <w:bCs/>
          <w:color w:val="000000"/>
          <w:sz w:val="24"/>
          <w:szCs w:val="24"/>
        </w:rPr>
        <w:t>pavime</w:t>
      </w:r>
      <w:r w:rsidR="00856510">
        <w:rPr>
          <w:bCs/>
          <w:color w:val="000000"/>
          <w:sz w:val="24"/>
          <w:szCs w:val="24"/>
        </w:rPr>
        <w:t>ntación urbana y complementarias</w:t>
      </w:r>
      <w:r w:rsidR="006942D3">
        <w:rPr>
          <w:bCs/>
          <w:color w:val="000000"/>
          <w:sz w:val="24"/>
          <w:szCs w:val="24"/>
        </w:rPr>
        <w:t xml:space="preserve"> conexas (Ord. Nº 1.176), al</w:t>
      </w:r>
      <w:r w:rsidR="00856510">
        <w:rPr>
          <w:bCs/>
          <w:color w:val="000000"/>
          <w:sz w:val="24"/>
          <w:szCs w:val="24"/>
        </w:rPr>
        <w:t xml:space="preserve"> inmueble perteneciente al </w:t>
      </w:r>
      <w:r w:rsidR="006942D3">
        <w:rPr>
          <w:bCs/>
          <w:color w:val="000000"/>
          <w:sz w:val="24"/>
          <w:szCs w:val="24"/>
        </w:rPr>
        <w:t xml:space="preserve">Obispado de Rosario, </w:t>
      </w:r>
      <w:r w:rsidR="00856510">
        <w:rPr>
          <w:bCs/>
          <w:color w:val="000000"/>
          <w:sz w:val="24"/>
          <w:szCs w:val="24"/>
        </w:rPr>
        <w:t>y del pago del precio de obra de nuevo alumbrado público urbano y complementarias conexas (Ord. Nº 1.519),  al inmueble de la Cooperativa de Provisión de Agua Potable de Totoras Ltda</w:t>
      </w:r>
      <w:r w:rsidR="006942D3">
        <w:rPr>
          <w:bCs/>
          <w:color w:val="000000"/>
          <w:sz w:val="24"/>
          <w:szCs w:val="24"/>
        </w:rPr>
        <w:t>.</w:t>
      </w:r>
      <w:r w:rsidR="00603E7F">
        <w:rPr>
          <w:bCs/>
          <w:color w:val="000000"/>
          <w:sz w:val="24"/>
          <w:szCs w:val="24"/>
        </w:rPr>
        <w:t>-</w:t>
      </w:r>
    </w:p>
    <w:p w14:paraId="62C2C044" w14:textId="7081CA2C" w:rsidR="00856510" w:rsidRDefault="00856510" w:rsidP="00A30A0F">
      <w:pPr>
        <w:pStyle w:val="Textoindependiente"/>
        <w:tabs>
          <w:tab w:val="left" w:pos="2835"/>
        </w:tabs>
        <w:spacing w:after="1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b) Contenidos Decretos desde Nº 662 a Nº 6</w:t>
      </w:r>
      <w:r w:rsidR="00E84B65">
        <w:rPr>
          <w:bCs/>
          <w:color w:val="000000"/>
          <w:sz w:val="24"/>
          <w:szCs w:val="24"/>
        </w:rPr>
        <w:t>81</w:t>
      </w:r>
      <w:r>
        <w:rPr>
          <w:bCs/>
          <w:color w:val="000000"/>
          <w:sz w:val="24"/>
          <w:szCs w:val="24"/>
        </w:rPr>
        <w:t xml:space="preserve"> inclusive.-</w:t>
      </w:r>
    </w:p>
    <w:p w14:paraId="1F39A6F2" w14:textId="6E1D85AD" w:rsidR="005E5E0A" w:rsidRDefault="00CC2B26" w:rsidP="003B4166">
      <w:pPr>
        <w:pStyle w:val="Textoindependiente"/>
        <w:tabs>
          <w:tab w:val="left" w:pos="2835"/>
        </w:tabs>
        <w:spacing w:before="240" w:after="120"/>
        <w:rPr>
          <w:bCs/>
          <w:color w:val="000000"/>
          <w:sz w:val="24"/>
          <w:szCs w:val="24"/>
        </w:rPr>
      </w:pPr>
      <w:r w:rsidRPr="00805DAF">
        <w:rPr>
          <w:color w:val="000000"/>
          <w:sz w:val="24"/>
          <w:szCs w:val="24"/>
        </w:rPr>
        <w:t xml:space="preserve">3°) </w:t>
      </w:r>
      <w:r w:rsidRPr="00805DAF">
        <w:rPr>
          <w:b/>
          <w:bCs/>
          <w:color w:val="000000"/>
          <w:sz w:val="24"/>
          <w:szCs w:val="24"/>
          <w:u w:val="single"/>
        </w:rPr>
        <w:t>ASUNTOS PARTICULARES:</w:t>
      </w:r>
      <w:r w:rsidR="00675B75" w:rsidRPr="00805DAF">
        <w:rPr>
          <w:color w:val="000000"/>
          <w:sz w:val="24"/>
          <w:szCs w:val="24"/>
        </w:rPr>
        <w:t xml:space="preserve"> </w:t>
      </w:r>
      <w:r w:rsidR="00856510">
        <w:rPr>
          <w:bCs/>
          <w:color w:val="000000"/>
          <w:sz w:val="24"/>
          <w:szCs w:val="24"/>
        </w:rPr>
        <w:t>a)</w:t>
      </w:r>
      <w:r w:rsidR="00912215">
        <w:rPr>
          <w:bCs/>
          <w:color w:val="000000"/>
          <w:sz w:val="24"/>
          <w:szCs w:val="24"/>
        </w:rPr>
        <w:t xml:space="preserve"> Mail remitido por el Concejo Municipal de Carcarañá, enviando copia de Resolución Nº 005/22, a través de la cual se solicita a la cámara de Diputados de la Nación, la derogación del Inc. B del Art. cuarto de la Ley Nacional Nº 27.432; requiriendo la adhesión por parte de este Cuerpo.-</w:t>
      </w:r>
    </w:p>
    <w:p w14:paraId="2BD24311" w14:textId="7BF1F3AE" w:rsidR="0030774B" w:rsidRDefault="00CA41CC" w:rsidP="0030774B">
      <w:pPr>
        <w:pStyle w:val="NormalWeb"/>
        <w:spacing w:before="240" w:beforeAutospacing="0" w:after="120" w:afterAutospacing="0" w:line="276" w:lineRule="auto"/>
        <w:jc w:val="both"/>
        <w:rPr>
          <w:bCs/>
          <w:color w:val="000000"/>
          <w:lang w:val="es-MX"/>
        </w:rPr>
      </w:pPr>
      <w:r w:rsidRPr="00805DAF">
        <w:rPr>
          <w:bCs/>
          <w:color w:val="000000"/>
        </w:rPr>
        <w:t>4º)</w:t>
      </w:r>
      <w:r w:rsidRPr="00805DAF">
        <w:rPr>
          <w:color w:val="000000"/>
        </w:rPr>
        <w:t xml:space="preserve"> </w:t>
      </w:r>
      <w:r w:rsidRPr="00805DAF">
        <w:rPr>
          <w:b/>
          <w:color w:val="000000"/>
          <w:u w:val="single"/>
        </w:rPr>
        <w:t>PROYECTOS DE CONCEJALES</w:t>
      </w:r>
      <w:r w:rsidR="00603E7F">
        <w:rPr>
          <w:color w:val="000000"/>
        </w:rPr>
        <w:t xml:space="preserve">: </w:t>
      </w:r>
      <w:r w:rsidRPr="00805DAF">
        <w:rPr>
          <w:color w:val="000000"/>
        </w:rPr>
        <w:t xml:space="preserve">a) </w:t>
      </w:r>
      <w:r w:rsidR="004C0D0C" w:rsidRPr="00805DAF">
        <w:rPr>
          <w:color w:val="000000"/>
        </w:rPr>
        <w:t xml:space="preserve">Proyecto de Resolución, iniciado por Concejal Titular del Bloque Cambiemos “Vamos Juntos” (U.C.R.) Juan Ramón GILES, </w:t>
      </w:r>
      <w:r w:rsidR="00912215">
        <w:rPr>
          <w:bCs/>
          <w:color w:val="000000"/>
          <w:lang w:val="es-AR"/>
        </w:rPr>
        <w:t>disponiendo</w:t>
      </w:r>
      <w:r w:rsidR="00912215" w:rsidRPr="00912215">
        <w:rPr>
          <w:bCs/>
          <w:color w:val="000000"/>
          <w:lang w:val="es-AR"/>
        </w:rPr>
        <w:t xml:space="preserve"> el envío de nota</w:t>
      </w:r>
      <w:r w:rsidR="009A5078">
        <w:rPr>
          <w:bCs/>
          <w:color w:val="000000"/>
          <w:lang w:val="es-AR"/>
        </w:rPr>
        <w:t xml:space="preserve"> al Jefe y a la Comisión Directiva </w:t>
      </w:r>
      <w:r w:rsidR="00912215" w:rsidRPr="00912215">
        <w:rPr>
          <w:bCs/>
          <w:color w:val="000000"/>
          <w:lang w:val="es-AR"/>
        </w:rPr>
        <w:t>de nuestros Bomberos Voluntarios de Totoras, con el objeto de solicitarles una reunión para conversar sobre la actualidad de la institución y futuros proyectos.-</w:t>
      </w:r>
      <w:r w:rsidR="00C9067A">
        <w:rPr>
          <w:bCs/>
          <w:color w:val="000000"/>
          <w:lang w:val="es-MX"/>
        </w:rPr>
        <w:tab/>
      </w:r>
    </w:p>
    <w:p w14:paraId="1694FDDD" w14:textId="41BC98E1" w:rsidR="0030774B" w:rsidRDefault="0030774B" w:rsidP="00D90B65">
      <w:pPr>
        <w:pStyle w:val="NormalWeb"/>
        <w:tabs>
          <w:tab w:val="left" w:pos="4395"/>
        </w:tabs>
        <w:spacing w:before="240" w:beforeAutospacing="0" w:after="12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  <w:lang w:val="es-MX"/>
        </w:rPr>
        <w:tab/>
      </w:r>
      <w:r w:rsidR="00912215">
        <w:rPr>
          <w:bCs/>
          <w:color w:val="000000"/>
          <w:lang w:val="es-MX"/>
        </w:rPr>
        <w:t>b</w:t>
      </w:r>
      <w:r w:rsidR="00C9067A">
        <w:rPr>
          <w:bCs/>
          <w:color w:val="000000"/>
          <w:lang w:val="es-MX"/>
        </w:rPr>
        <w:t xml:space="preserve">) </w:t>
      </w:r>
      <w:r w:rsidR="00C9067A" w:rsidRPr="00C9067A">
        <w:rPr>
          <w:bCs/>
          <w:color w:val="000000"/>
          <w:lang w:val="es-AR"/>
        </w:rPr>
        <w:t xml:space="preserve">Proyecto de </w:t>
      </w:r>
      <w:r w:rsidR="00C9067A">
        <w:rPr>
          <w:bCs/>
          <w:color w:val="000000"/>
          <w:lang w:val="es-AR"/>
        </w:rPr>
        <w:t>Minuta de Comunicación</w:t>
      </w:r>
      <w:r w:rsidR="00C9067A" w:rsidRPr="00C9067A">
        <w:rPr>
          <w:bCs/>
          <w:color w:val="000000"/>
          <w:lang w:val="es-AR"/>
        </w:rPr>
        <w:t xml:space="preserve">, iniciado por Concejal Titular del Bloque </w:t>
      </w:r>
      <w:r w:rsidR="00912215">
        <w:rPr>
          <w:bCs/>
          <w:color w:val="000000"/>
          <w:lang w:val="es-AR"/>
        </w:rPr>
        <w:t xml:space="preserve">Cambiemos “Vamos Juntos” (U.C.R.) Juan Ramón GILES, </w:t>
      </w:r>
      <w:r w:rsidRPr="0030774B">
        <w:rPr>
          <w:bCs/>
          <w:color w:val="000000"/>
        </w:rPr>
        <w:t>Comun</w:t>
      </w:r>
      <w:r w:rsidR="00E323F0">
        <w:rPr>
          <w:bCs/>
          <w:color w:val="000000"/>
        </w:rPr>
        <w:t>icando</w:t>
      </w:r>
      <w:r w:rsidRPr="0030774B">
        <w:rPr>
          <w:bCs/>
          <w:color w:val="000000"/>
        </w:rPr>
        <w:t xml:space="preserve"> al Departamento Ejecutivo Municipal que este Cuerpo vería con agrado que informe acerca de las evaluaciones realizadas por el Arq. Ciro </w:t>
      </w:r>
      <w:proofErr w:type="spellStart"/>
      <w:r w:rsidRPr="0030774B">
        <w:rPr>
          <w:bCs/>
          <w:color w:val="000000"/>
        </w:rPr>
        <w:t>Radice</w:t>
      </w:r>
      <w:proofErr w:type="spellEnd"/>
      <w:r w:rsidRPr="0030774B">
        <w:rPr>
          <w:bCs/>
          <w:color w:val="000000"/>
        </w:rPr>
        <w:t xml:space="preserve">, a cargo del área de Obras Públicas, relacionadas con el problema de tránsito existente en las intersecciones de Avda. San Martin, </w:t>
      </w:r>
      <w:proofErr w:type="spellStart"/>
      <w:r w:rsidRPr="0030774B">
        <w:rPr>
          <w:bCs/>
          <w:color w:val="000000"/>
        </w:rPr>
        <w:t>Bv</w:t>
      </w:r>
      <w:proofErr w:type="spellEnd"/>
      <w:r w:rsidRPr="0030774B">
        <w:rPr>
          <w:bCs/>
          <w:color w:val="000000"/>
        </w:rPr>
        <w:t xml:space="preserve">. Colón, </w:t>
      </w:r>
      <w:proofErr w:type="spellStart"/>
      <w:r w:rsidRPr="0030774B">
        <w:rPr>
          <w:bCs/>
          <w:color w:val="000000"/>
        </w:rPr>
        <w:t>Bv</w:t>
      </w:r>
      <w:proofErr w:type="spellEnd"/>
      <w:r w:rsidRPr="0030774B">
        <w:rPr>
          <w:bCs/>
          <w:color w:val="000000"/>
        </w:rPr>
        <w:t>. Belgrano, Acceso Colón y Acceso Belgrano de nuestra ciudad.-</w:t>
      </w:r>
    </w:p>
    <w:p w14:paraId="63DFFB27" w14:textId="6723D9FF" w:rsidR="004B5DEF" w:rsidRDefault="004B5DEF" w:rsidP="00D90B65">
      <w:pPr>
        <w:pStyle w:val="NormalWeb"/>
        <w:tabs>
          <w:tab w:val="left" w:pos="4395"/>
        </w:tabs>
        <w:spacing w:before="360" w:beforeAutospacing="0" w:line="276" w:lineRule="auto"/>
        <w:jc w:val="both"/>
        <w:rPr>
          <w:bCs/>
          <w:color w:val="000000"/>
          <w:lang w:val="es-AR"/>
        </w:rPr>
      </w:pPr>
      <w:r>
        <w:rPr>
          <w:bCs/>
          <w:color w:val="000000"/>
        </w:rPr>
        <w:tab/>
      </w:r>
      <w:r w:rsidR="00767170">
        <w:rPr>
          <w:bCs/>
          <w:color w:val="000000"/>
        </w:rPr>
        <w:t>c</w:t>
      </w:r>
      <w:r>
        <w:rPr>
          <w:bCs/>
          <w:color w:val="000000"/>
        </w:rPr>
        <w:t>)</w:t>
      </w:r>
      <w:r w:rsidRPr="004B5DEF">
        <w:rPr>
          <w:rFonts w:asciiTheme="minorHAnsi" w:eastAsiaTheme="minorEastAsia" w:hAnsiTheme="minorHAnsi"/>
          <w:bCs/>
          <w:color w:val="000000"/>
          <w:sz w:val="22"/>
          <w:szCs w:val="22"/>
          <w:lang w:val="es-AR" w:eastAsia="es-AR"/>
        </w:rPr>
        <w:t xml:space="preserve"> </w:t>
      </w:r>
      <w:r w:rsidRPr="004B5DEF">
        <w:rPr>
          <w:bCs/>
          <w:color w:val="000000"/>
          <w:lang w:val="es-AR"/>
        </w:rPr>
        <w:t xml:space="preserve">Proyecto de Minuta de </w:t>
      </w:r>
      <w:r w:rsidR="00727C93">
        <w:rPr>
          <w:bCs/>
          <w:color w:val="000000"/>
          <w:lang w:val="es-AR"/>
        </w:rPr>
        <w:t>Declaración</w:t>
      </w:r>
      <w:r w:rsidR="00E323F0">
        <w:rPr>
          <w:bCs/>
          <w:color w:val="000000"/>
          <w:lang w:val="es-AR"/>
        </w:rPr>
        <w:t xml:space="preserve">, iniciado por Concejales </w:t>
      </w:r>
      <w:r w:rsidRPr="004B5DEF">
        <w:rPr>
          <w:bCs/>
          <w:color w:val="000000"/>
          <w:lang w:val="es-AR"/>
        </w:rPr>
        <w:t>Titular</w:t>
      </w:r>
      <w:r w:rsidR="00E323F0">
        <w:rPr>
          <w:bCs/>
          <w:color w:val="000000"/>
          <w:lang w:val="es-AR"/>
        </w:rPr>
        <w:t>es</w:t>
      </w:r>
      <w:r w:rsidRPr="004B5DEF">
        <w:rPr>
          <w:bCs/>
          <w:color w:val="000000"/>
          <w:lang w:val="es-AR"/>
        </w:rPr>
        <w:t xml:space="preserve"> del Bloque “Totoras para Todos”, Elián GRIVA, y Javier GRIVA,</w:t>
      </w:r>
      <w:r>
        <w:rPr>
          <w:bCs/>
          <w:color w:val="000000"/>
          <w:lang w:val="es-AR"/>
        </w:rPr>
        <w:t xml:space="preserve"> </w:t>
      </w:r>
      <w:r w:rsidR="0030774B">
        <w:rPr>
          <w:bCs/>
          <w:color w:val="000000"/>
          <w:lang w:val="es-AR"/>
        </w:rPr>
        <w:t xml:space="preserve">solicitando al </w:t>
      </w:r>
      <w:r w:rsidR="00E6752F">
        <w:rPr>
          <w:bCs/>
          <w:color w:val="000000"/>
          <w:lang w:val="es-AR"/>
        </w:rPr>
        <w:t>Departamento Ejecutivo Municipal, que a través del área que corresponda</w:t>
      </w:r>
      <w:r w:rsidR="00E323F0">
        <w:rPr>
          <w:bCs/>
          <w:color w:val="000000"/>
          <w:lang w:val="es-AR"/>
        </w:rPr>
        <w:t>,</w:t>
      </w:r>
      <w:r w:rsidR="00E6752F">
        <w:rPr>
          <w:bCs/>
          <w:color w:val="000000"/>
          <w:lang w:val="es-AR"/>
        </w:rPr>
        <w:t xml:space="preserve"> envíe la </w:t>
      </w:r>
      <w:r w:rsidR="00E6752F">
        <w:rPr>
          <w:bCs/>
          <w:color w:val="000000"/>
          <w:lang w:val="es-AR"/>
        </w:rPr>
        <w:lastRenderedPageBreak/>
        <w:t>agenda cultural para estas vacaciones de invierno y</w:t>
      </w:r>
      <w:r w:rsidR="00E323F0">
        <w:rPr>
          <w:bCs/>
          <w:color w:val="000000"/>
          <w:lang w:val="es-AR"/>
        </w:rPr>
        <w:t>,</w:t>
      </w:r>
      <w:r w:rsidR="00E6752F">
        <w:rPr>
          <w:bCs/>
          <w:color w:val="000000"/>
          <w:lang w:val="es-AR"/>
        </w:rPr>
        <w:t xml:space="preserve"> si no tienen actividades planificadas</w:t>
      </w:r>
      <w:r w:rsidR="00E323F0">
        <w:rPr>
          <w:bCs/>
          <w:color w:val="000000"/>
          <w:lang w:val="es-AR"/>
        </w:rPr>
        <w:t>,</w:t>
      </w:r>
      <w:r w:rsidR="00E6752F">
        <w:rPr>
          <w:bCs/>
          <w:color w:val="000000"/>
          <w:lang w:val="es-AR"/>
        </w:rPr>
        <w:t xml:space="preserve"> que analicen la posibilidad de realizarlas.</w:t>
      </w:r>
      <w:r w:rsidR="00767170">
        <w:rPr>
          <w:bCs/>
          <w:color w:val="000000"/>
          <w:lang w:val="es-AR"/>
        </w:rPr>
        <w:t>-</w:t>
      </w:r>
    </w:p>
    <w:p w14:paraId="150E40B3" w14:textId="77777777" w:rsidR="00D90B65" w:rsidRPr="00A1630F" w:rsidRDefault="00D90B65" w:rsidP="00D90B65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29 de Junio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>
        <w:rPr>
          <w:rFonts w:ascii="Times New Roman" w:hAnsi="Times New Roman"/>
          <w:sz w:val="24"/>
          <w:szCs w:val="24"/>
          <w:lang w:val="es-MX" w:eastAsia="es-ES"/>
        </w:rPr>
        <w:t>2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5ED4D8DC" w14:textId="77777777" w:rsidR="00D90B65" w:rsidRDefault="00D90B65" w:rsidP="00D90B65">
      <w:pPr>
        <w:spacing w:after="0" w:line="276" w:lineRule="auto"/>
        <w:rPr>
          <w:rFonts w:ascii="Times New Roman" w:hAnsi="Times New Roman"/>
          <w:sz w:val="24"/>
          <w:lang w:eastAsia="es-ES"/>
        </w:rPr>
      </w:pPr>
    </w:p>
    <w:p w14:paraId="2690605B" w14:textId="5D690758" w:rsidR="00D90B65" w:rsidRPr="002A1010" w:rsidRDefault="00D90B65" w:rsidP="00D90B65">
      <w:pPr>
        <w:spacing w:after="0" w:line="276" w:lineRule="auto"/>
        <w:rPr>
          <w:rFonts w:ascii="Times New Roman" w:hAnsi="Times New Roman"/>
          <w:sz w:val="24"/>
          <w:lang w:eastAsia="es-ES"/>
        </w:rPr>
      </w:pPr>
      <w:r w:rsidRPr="002A1010">
        <w:rPr>
          <w:rFonts w:ascii="Times New Roman" w:hAnsi="Times New Roman"/>
          <w:sz w:val="24"/>
          <w:lang w:eastAsia="es-ES"/>
        </w:rPr>
        <w:t>SR</w:t>
      </w:r>
      <w:r w:rsidR="00D733F5">
        <w:rPr>
          <w:rFonts w:ascii="Times New Roman" w:hAnsi="Times New Roman"/>
          <w:sz w:val="24"/>
          <w:lang w:eastAsia="es-ES"/>
        </w:rPr>
        <w:t xml:space="preserve">. / SRA. </w:t>
      </w:r>
    </w:p>
    <w:p w14:paraId="0BCD3890" w14:textId="044B08A2" w:rsidR="00D90B65" w:rsidRPr="002A1010" w:rsidRDefault="00D733F5" w:rsidP="00D90B65">
      <w:pPr>
        <w:spacing w:after="0" w:line="276" w:lineRule="auto"/>
        <w:rPr>
          <w:rFonts w:ascii="Times New Roman" w:hAnsi="Times New Roman"/>
          <w:b/>
          <w:sz w:val="24"/>
          <w:lang w:eastAsia="es-ES"/>
        </w:rPr>
      </w:pPr>
      <w:r>
        <w:rPr>
          <w:rFonts w:ascii="Times New Roman" w:hAnsi="Times New Roman"/>
          <w:b/>
          <w:sz w:val="24"/>
          <w:lang w:eastAsia="es-ES"/>
        </w:rPr>
        <w:t>…………………………………………</w:t>
      </w:r>
    </w:p>
    <w:p w14:paraId="5AFF93F3" w14:textId="77777777" w:rsidR="00D90B65" w:rsidRPr="002A1010" w:rsidRDefault="00D90B65" w:rsidP="00D90B65">
      <w:pPr>
        <w:spacing w:after="0" w:line="276" w:lineRule="auto"/>
        <w:rPr>
          <w:rFonts w:ascii="Times New Roman" w:hAnsi="Times New Roman"/>
          <w:b/>
          <w:sz w:val="24"/>
          <w:lang w:eastAsia="es-ES"/>
        </w:rPr>
      </w:pPr>
      <w:r w:rsidRPr="002A1010">
        <w:rPr>
          <w:rFonts w:ascii="Times New Roman" w:hAnsi="Times New Roman"/>
          <w:sz w:val="24"/>
          <w:u w:val="single"/>
          <w:lang w:eastAsia="es-ES"/>
        </w:rPr>
        <w:t>PRESENTE</w:t>
      </w:r>
    </w:p>
    <w:p w14:paraId="19DBAE7E" w14:textId="77777777" w:rsidR="00D90B65" w:rsidRDefault="00D90B65" w:rsidP="00D90B65">
      <w:pPr>
        <w:pStyle w:val="Sinespaciado"/>
        <w:rPr>
          <w:lang w:eastAsia="es-ES"/>
        </w:rPr>
      </w:pPr>
    </w:p>
    <w:p w14:paraId="1BC1C9C1" w14:textId="77777777" w:rsidR="00D90B65" w:rsidRPr="004B172C" w:rsidRDefault="00D90B65" w:rsidP="00D90B65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7465AA81" w14:textId="77777777" w:rsidR="00D90B65" w:rsidRDefault="00D90B65" w:rsidP="00D90B65">
      <w:pPr>
        <w:keepNext/>
        <w:spacing w:after="120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30B751B5" w14:textId="77777777" w:rsidR="00510306" w:rsidRDefault="00D90B65" w:rsidP="00510306">
      <w:pPr>
        <w:spacing w:before="120" w:after="24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30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Junio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.220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19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r w:rsidR="00510306" w:rsidRPr="00510306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 xml:space="preserve"> </w:t>
      </w:r>
    </w:p>
    <w:p w14:paraId="0733BCE6" w14:textId="03C64AB9" w:rsidR="00510306" w:rsidRPr="00510306" w:rsidRDefault="00510306" w:rsidP="00510306">
      <w:pPr>
        <w:spacing w:before="120" w:after="24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510306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p w14:paraId="0D8A4572" w14:textId="3D2CD1B9" w:rsidR="00C424D9" w:rsidRDefault="00C424D9" w:rsidP="00C424D9">
      <w:pPr>
        <w:pStyle w:val="NormalWeb"/>
        <w:tabs>
          <w:tab w:val="left" w:pos="4395"/>
        </w:tabs>
        <w:spacing w:line="276" w:lineRule="auto"/>
        <w:jc w:val="both"/>
        <w:rPr>
          <w:bCs/>
          <w:color w:val="000000"/>
          <w:lang w:val="es-AR"/>
        </w:rPr>
      </w:pPr>
      <w:r>
        <w:rPr>
          <w:bCs/>
          <w:color w:val="000000"/>
          <w:lang w:val="es-AR"/>
        </w:rPr>
        <w:tab/>
        <w:t xml:space="preserve">d) </w:t>
      </w:r>
      <w:r w:rsidRPr="00C424D9">
        <w:rPr>
          <w:bCs/>
          <w:color w:val="000000"/>
          <w:lang w:val="es-AR"/>
        </w:rPr>
        <w:t>Proyecto de Resolución, iniciado por Concejal Titular del Bloque Cambiemos “Vamos Juntos” (U.C.R.) Juan Ramón GILES,</w:t>
      </w:r>
      <w:r>
        <w:rPr>
          <w:bCs/>
          <w:color w:val="000000"/>
          <w:lang w:val="es-AR"/>
        </w:rPr>
        <w:t xml:space="preserve"> disponiendo remitir nota al Sr. Jorge </w:t>
      </w:r>
      <w:proofErr w:type="spellStart"/>
      <w:r>
        <w:rPr>
          <w:bCs/>
          <w:color w:val="000000"/>
          <w:lang w:val="es-AR"/>
        </w:rPr>
        <w:t>Lagna</w:t>
      </w:r>
      <w:proofErr w:type="spellEnd"/>
      <w:r>
        <w:rPr>
          <w:bCs/>
          <w:color w:val="000000"/>
          <w:lang w:val="es-AR"/>
        </w:rPr>
        <w:t>, Ministro de Seguridad solicitando audiencia, a fin de conversar en relación a la implementación en la Ciudad de Totoras el servicio de Comando Radioeléctrico, creado en el año 1999 para este Distrito y permitir que las reparticiones de Drogas Peligrosas y Seguridad Rural pueda visitarnos con más asiduidad para limitar en la medida de las posibilidades el avance del tráfico de estupefacientes.-</w:t>
      </w:r>
    </w:p>
    <w:p w14:paraId="6623BF7B" w14:textId="45C40A83" w:rsidR="00A30A0F" w:rsidRDefault="00A30A0F" w:rsidP="00A30A0F">
      <w:pPr>
        <w:pStyle w:val="NormalWeb"/>
        <w:tabs>
          <w:tab w:val="left" w:pos="4395"/>
        </w:tabs>
        <w:spacing w:line="276" w:lineRule="auto"/>
        <w:jc w:val="both"/>
        <w:rPr>
          <w:bCs/>
          <w:color w:val="000000"/>
        </w:rPr>
      </w:pPr>
      <w:r w:rsidRPr="00A30A0F">
        <w:rPr>
          <w:bCs/>
          <w:color w:val="000000"/>
          <w:lang w:val="es-AR"/>
        </w:rPr>
        <w:t xml:space="preserve">5º) </w:t>
      </w:r>
      <w:r w:rsidRPr="00A30A0F">
        <w:rPr>
          <w:b/>
          <w:bCs/>
          <w:color w:val="000000"/>
          <w:u w:val="single"/>
          <w:lang w:val="es-AR"/>
        </w:rPr>
        <w:t>DICTÁMENES DE COMISIÓN:</w:t>
      </w:r>
      <w:r w:rsidRPr="00A30A0F">
        <w:rPr>
          <w:bCs/>
          <w:color w:val="000000"/>
          <w:lang w:val="es-AR"/>
        </w:rPr>
        <w:t xml:space="preserve"> a)</w:t>
      </w:r>
      <w:r w:rsidRPr="00A30A0F">
        <w:rPr>
          <w:b/>
          <w:bCs/>
        </w:rPr>
        <w:t xml:space="preserve"> </w:t>
      </w:r>
      <w:r w:rsidRPr="00A30A0F">
        <w:rPr>
          <w:bCs/>
          <w:color w:val="000000"/>
        </w:rPr>
        <w:t>“</w:t>
      </w:r>
      <w:r>
        <w:rPr>
          <w:bCs/>
          <w:color w:val="000000"/>
        </w:rPr>
        <w:t>Despacho de la Comisión de “G</w:t>
      </w:r>
      <w:r w:rsidRPr="00A30A0F">
        <w:rPr>
          <w:bCs/>
          <w:color w:val="000000"/>
        </w:rPr>
        <w:t>obierno” favorable en general y en particular sobre proyecto de ordenanza iniciado por Conc</w:t>
      </w:r>
      <w:r>
        <w:rPr>
          <w:bCs/>
          <w:color w:val="000000"/>
        </w:rPr>
        <w:t>ejales Titulares d</w:t>
      </w:r>
      <w:r w:rsidRPr="00A30A0F">
        <w:rPr>
          <w:bCs/>
          <w:color w:val="000000"/>
        </w:rPr>
        <w:t xml:space="preserve">el Bloque </w:t>
      </w:r>
      <w:r>
        <w:rPr>
          <w:bCs/>
          <w:color w:val="000000"/>
        </w:rPr>
        <w:t>“Juntos por e</w:t>
      </w:r>
      <w:r w:rsidRPr="00A30A0F">
        <w:rPr>
          <w:bCs/>
          <w:color w:val="000000"/>
        </w:rPr>
        <w:t xml:space="preserve">l Cambio”, Daniela COGO </w:t>
      </w:r>
      <w:r>
        <w:rPr>
          <w:bCs/>
          <w:color w:val="000000"/>
        </w:rPr>
        <w:t>y</w:t>
      </w:r>
      <w:r w:rsidRPr="00A30A0F">
        <w:rPr>
          <w:bCs/>
          <w:color w:val="000000"/>
        </w:rPr>
        <w:t xml:space="preserve"> Carlos FONTANA, disponiendo la construcción de bicisenda en Acceso Belgrano</w:t>
      </w:r>
      <w:r>
        <w:rPr>
          <w:bCs/>
          <w:color w:val="000000"/>
        </w:rPr>
        <w:t>, desd</w:t>
      </w:r>
      <w:r w:rsidRPr="00A30A0F">
        <w:rPr>
          <w:bCs/>
          <w:color w:val="000000"/>
        </w:rPr>
        <w:t xml:space="preserve">e Ruta Nacional Nº 34 hasta calle Falucho, sobre su acera norte, la que luego se unirá a la bicisenda que en el futuro se demarque en calle Belgrano hasta Av. San Martin”. </w:t>
      </w:r>
      <w:proofErr w:type="spellStart"/>
      <w:r w:rsidRPr="00A30A0F">
        <w:rPr>
          <w:bCs/>
          <w:color w:val="000000"/>
        </w:rPr>
        <w:t>Expte</w:t>
      </w:r>
      <w:proofErr w:type="spellEnd"/>
      <w:r w:rsidRPr="00A30A0F">
        <w:rPr>
          <w:bCs/>
          <w:color w:val="000000"/>
        </w:rPr>
        <w:t>. Nº 5700 – Letra: “C.” – Año: 2022.-</w:t>
      </w:r>
    </w:p>
    <w:p w14:paraId="0CF3D02C" w14:textId="4D235B7E" w:rsidR="00D90B65" w:rsidRPr="0075063A" w:rsidRDefault="00D90B65" w:rsidP="00D90B65">
      <w:pPr>
        <w:pStyle w:val="NormalWeb"/>
        <w:tabs>
          <w:tab w:val="left" w:pos="3969"/>
        </w:tabs>
        <w:spacing w:line="276" w:lineRule="auto"/>
        <w:jc w:val="both"/>
        <w:rPr>
          <w:b/>
          <w:bCs/>
        </w:rPr>
      </w:pPr>
      <w:r>
        <w:rPr>
          <w:bCs/>
          <w:color w:val="000000"/>
        </w:rPr>
        <w:tab/>
        <w:t xml:space="preserve">b) </w:t>
      </w:r>
      <w:r w:rsidRPr="00D90B65">
        <w:rPr>
          <w:bCs/>
        </w:rPr>
        <w:t>“</w:t>
      </w:r>
      <w:r w:rsidRPr="00D90B65">
        <w:t xml:space="preserve">Despacho de la Comisión de “Gobierno” favorable en general y en particular sobre Proyecto de Ordenanza iniciado por el Departamento Ejecutivo Municipal, disponiendo afectar y aplicar los fondos correspondientes a la recaudación de multas, sus accesorios e intereses, a la adquisición mantenimiento, formación y capacitación de recursos humanos y materiales destinados al sostenimiento y ampliación de la </w:t>
      </w:r>
      <w:proofErr w:type="spellStart"/>
      <w:r w:rsidRPr="00D90B65">
        <w:t>infraesctructura</w:t>
      </w:r>
      <w:proofErr w:type="spellEnd"/>
      <w:r w:rsidRPr="00D90B65">
        <w:t xml:space="preserve"> de prevención y control vial, y en general, a solventar programas de educación y acciones en materia de Seguridad Vial”.  </w:t>
      </w:r>
      <w:proofErr w:type="spellStart"/>
      <w:r w:rsidRPr="00D90B65">
        <w:t>Expte</w:t>
      </w:r>
      <w:proofErr w:type="spellEnd"/>
      <w:r w:rsidRPr="00D90B65">
        <w:t>. Nº 5771 – Letra: “D.E.M.” – Año: 2022.-</w:t>
      </w:r>
    </w:p>
    <w:p w14:paraId="77B6D3A7" w14:textId="61ECF905" w:rsidR="00767170" w:rsidRDefault="00A30A0F" w:rsidP="00A30A0F">
      <w:pPr>
        <w:pStyle w:val="NormalWeb"/>
        <w:tabs>
          <w:tab w:val="left" w:pos="4395"/>
        </w:tabs>
        <w:spacing w:line="276" w:lineRule="auto"/>
        <w:jc w:val="center"/>
        <w:rPr>
          <w:bCs/>
          <w:color w:val="000000"/>
          <w:lang w:val="es-AR"/>
        </w:rPr>
      </w:pPr>
      <w:r>
        <w:rPr>
          <w:bCs/>
          <w:color w:val="000000"/>
          <w:lang w:val="es-AR"/>
        </w:rPr>
        <w:t>Atentamente.-</w:t>
      </w:r>
    </w:p>
    <w:p w14:paraId="1B85D88D" w14:textId="77777777" w:rsidR="00A30A0F" w:rsidRDefault="00A30A0F" w:rsidP="00A30A0F">
      <w:pPr>
        <w:pStyle w:val="NormalWeb"/>
        <w:tabs>
          <w:tab w:val="left" w:pos="4395"/>
        </w:tabs>
        <w:spacing w:line="276" w:lineRule="auto"/>
        <w:jc w:val="both"/>
        <w:rPr>
          <w:bCs/>
          <w:color w:val="000000"/>
          <w:lang w:val="es-AR"/>
        </w:rPr>
      </w:pPr>
    </w:p>
    <w:p w14:paraId="78D15F34" w14:textId="77777777" w:rsidR="00A30A0F" w:rsidRDefault="00A30A0F" w:rsidP="00A30A0F">
      <w:pPr>
        <w:pStyle w:val="NormalWeb"/>
        <w:tabs>
          <w:tab w:val="left" w:pos="4395"/>
        </w:tabs>
        <w:spacing w:line="276" w:lineRule="auto"/>
        <w:jc w:val="both"/>
        <w:rPr>
          <w:bCs/>
          <w:color w:val="000000"/>
          <w:lang w:val="es-AR"/>
        </w:rPr>
      </w:pPr>
    </w:p>
    <w:p w14:paraId="133E40C2" w14:textId="77777777" w:rsidR="00A30A0F" w:rsidRDefault="00A30A0F" w:rsidP="00A30A0F">
      <w:pPr>
        <w:pStyle w:val="NormalWeb"/>
        <w:tabs>
          <w:tab w:val="left" w:pos="4395"/>
        </w:tabs>
        <w:spacing w:line="276" w:lineRule="auto"/>
        <w:jc w:val="both"/>
        <w:rPr>
          <w:bCs/>
          <w:color w:val="000000"/>
          <w:lang w:val="es-AR"/>
        </w:rPr>
      </w:pPr>
    </w:p>
    <w:bookmarkEnd w:id="2"/>
    <w:bookmarkEnd w:id="3"/>
    <w:p w14:paraId="077DEB51" w14:textId="77777777" w:rsidR="00A30A0F" w:rsidRDefault="00A30A0F" w:rsidP="00A30A0F">
      <w:pPr>
        <w:pStyle w:val="NormalWeb"/>
        <w:tabs>
          <w:tab w:val="left" w:pos="4395"/>
        </w:tabs>
        <w:spacing w:line="276" w:lineRule="auto"/>
        <w:jc w:val="both"/>
        <w:rPr>
          <w:bCs/>
          <w:color w:val="000000"/>
          <w:lang w:val="es-AR"/>
        </w:rPr>
      </w:pPr>
    </w:p>
    <w:sectPr w:rsidR="00A30A0F" w:rsidSect="002A1010">
      <w:pgSz w:w="12242" w:h="20163" w:code="5"/>
      <w:pgMar w:top="1418" w:right="1021" w:bottom="3402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E619" w14:textId="77777777" w:rsidR="00E42E30" w:rsidRDefault="00E42E30" w:rsidP="002F1312">
      <w:pPr>
        <w:spacing w:after="0" w:line="240" w:lineRule="auto"/>
      </w:pPr>
      <w:r>
        <w:separator/>
      </w:r>
    </w:p>
  </w:endnote>
  <w:endnote w:type="continuationSeparator" w:id="0">
    <w:p w14:paraId="1FA58FB4" w14:textId="77777777" w:rsidR="00E42E30" w:rsidRDefault="00E42E30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3E7F" w14:textId="77777777" w:rsidR="00E42E30" w:rsidRDefault="00E42E30" w:rsidP="002F1312">
      <w:pPr>
        <w:spacing w:after="0" w:line="240" w:lineRule="auto"/>
      </w:pPr>
      <w:r>
        <w:separator/>
      </w:r>
    </w:p>
  </w:footnote>
  <w:footnote w:type="continuationSeparator" w:id="0">
    <w:p w14:paraId="32B2FC07" w14:textId="77777777" w:rsidR="00E42E30" w:rsidRDefault="00E42E30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4588"/>
    <w:multiLevelType w:val="hybridMultilevel"/>
    <w:tmpl w:val="02B8A34C"/>
    <w:lvl w:ilvl="0" w:tplc="F78A0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4B276B"/>
    <w:multiLevelType w:val="hybridMultilevel"/>
    <w:tmpl w:val="0038D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502164">
    <w:abstractNumId w:val="5"/>
  </w:num>
  <w:num w:numId="2" w16cid:durableId="1438406588">
    <w:abstractNumId w:val="1"/>
  </w:num>
  <w:num w:numId="3" w16cid:durableId="313878285">
    <w:abstractNumId w:val="4"/>
  </w:num>
  <w:num w:numId="4" w16cid:durableId="1204632446">
    <w:abstractNumId w:val="0"/>
  </w:num>
  <w:num w:numId="5" w16cid:durableId="1148206636">
    <w:abstractNumId w:val="8"/>
  </w:num>
  <w:num w:numId="6" w16cid:durableId="21396771">
    <w:abstractNumId w:val="10"/>
  </w:num>
  <w:num w:numId="7" w16cid:durableId="2024866185">
    <w:abstractNumId w:val="3"/>
  </w:num>
  <w:num w:numId="8" w16cid:durableId="189075816">
    <w:abstractNumId w:val="2"/>
  </w:num>
  <w:num w:numId="9" w16cid:durableId="966663196">
    <w:abstractNumId w:val="7"/>
  </w:num>
  <w:num w:numId="10" w16cid:durableId="383918228">
    <w:abstractNumId w:val="9"/>
  </w:num>
  <w:num w:numId="11" w16cid:durableId="1770662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236E7"/>
    <w:rsid w:val="000258D2"/>
    <w:rsid w:val="00031716"/>
    <w:rsid w:val="000332FD"/>
    <w:rsid w:val="000351F4"/>
    <w:rsid w:val="0003749A"/>
    <w:rsid w:val="000424B7"/>
    <w:rsid w:val="000548E0"/>
    <w:rsid w:val="00057209"/>
    <w:rsid w:val="00057FAF"/>
    <w:rsid w:val="000643E1"/>
    <w:rsid w:val="000701EF"/>
    <w:rsid w:val="00070DEA"/>
    <w:rsid w:val="00083957"/>
    <w:rsid w:val="00083A2A"/>
    <w:rsid w:val="00085AD2"/>
    <w:rsid w:val="00087A44"/>
    <w:rsid w:val="000907A9"/>
    <w:rsid w:val="00094640"/>
    <w:rsid w:val="000A0166"/>
    <w:rsid w:val="000A3391"/>
    <w:rsid w:val="000A4078"/>
    <w:rsid w:val="000A5395"/>
    <w:rsid w:val="000A62B1"/>
    <w:rsid w:val="000B2A2B"/>
    <w:rsid w:val="000B2B89"/>
    <w:rsid w:val="000B5EF1"/>
    <w:rsid w:val="000B6C4D"/>
    <w:rsid w:val="000B7369"/>
    <w:rsid w:val="000C0A08"/>
    <w:rsid w:val="000C306A"/>
    <w:rsid w:val="000D26FF"/>
    <w:rsid w:val="000D420B"/>
    <w:rsid w:val="000D4318"/>
    <w:rsid w:val="000D7A9D"/>
    <w:rsid w:val="000E1756"/>
    <w:rsid w:val="000E22BA"/>
    <w:rsid w:val="000E3FF8"/>
    <w:rsid w:val="000E7F43"/>
    <w:rsid w:val="000F1F73"/>
    <w:rsid w:val="000F4AA9"/>
    <w:rsid w:val="000F75EE"/>
    <w:rsid w:val="00102C85"/>
    <w:rsid w:val="00104CAE"/>
    <w:rsid w:val="0010519B"/>
    <w:rsid w:val="0010685A"/>
    <w:rsid w:val="00107D1A"/>
    <w:rsid w:val="001105F2"/>
    <w:rsid w:val="00111C20"/>
    <w:rsid w:val="0011277C"/>
    <w:rsid w:val="00112D3B"/>
    <w:rsid w:val="00127EFD"/>
    <w:rsid w:val="001328B4"/>
    <w:rsid w:val="00133AED"/>
    <w:rsid w:val="00135B20"/>
    <w:rsid w:val="00137BBE"/>
    <w:rsid w:val="0014017E"/>
    <w:rsid w:val="0014102E"/>
    <w:rsid w:val="00141276"/>
    <w:rsid w:val="001443E7"/>
    <w:rsid w:val="00147252"/>
    <w:rsid w:val="00152F79"/>
    <w:rsid w:val="00153E16"/>
    <w:rsid w:val="00160892"/>
    <w:rsid w:val="00171A42"/>
    <w:rsid w:val="001770D0"/>
    <w:rsid w:val="0018021D"/>
    <w:rsid w:val="00181CAD"/>
    <w:rsid w:val="00183341"/>
    <w:rsid w:val="00184600"/>
    <w:rsid w:val="001846DD"/>
    <w:rsid w:val="00184C28"/>
    <w:rsid w:val="0019161D"/>
    <w:rsid w:val="00192912"/>
    <w:rsid w:val="001A01F7"/>
    <w:rsid w:val="001A0259"/>
    <w:rsid w:val="001A118C"/>
    <w:rsid w:val="001A3E68"/>
    <w:rsid w:val="001A618A"/>
    <w:rsid w:val="001A6790"/>
    <w:rsid w:val="001B17AA"/>
    <w:rsid w:val="001B377E"/>
    <w:rsid w:val="001B4F0B"/>
    <w:rsid w:val="001B704F"/>
    <w:rsid w:val="001B7755"/>
    <w:rsid w:val="001C1AF1"/>
    <w:rsid w:val="001C5254"/>
    <w:rsid w:val="001D1444"/>
    <w:rsid w:val="001D353B"/>
    <w:rsid w:val="001E18D2"/>
    <w:rsid w:val="001E30DD"/>
    <w:rsid w:val="001E3E61"/>
    <w:rsid w:val="001F4352"/>
    <w:rsid w:val="002018F8"/>
    <w:rsid w:val="00204EF1"/>
    <w:rsid w:val="002053FC"/>
    <w:rsid w:val="0020581D"/>
    <w:rsid w:val="00211285"/>
    <w:rsid w:val="00212019"/>
    <w:rsid w:val="00213046"/>
    <w:rsid w:val="00222586"/>
    <w:rsid w:val="00222EFD"/>
    <w:rsid w:val="00224BD1"/>
    <w:rsid w:val="00225E68"/>
    <w:rsid w:val="00231004"/>
    <w:rsid w:val="00231D54"/>
    <w:rsid w:val="00236AD6"/>
    <w:rsid w:val="00236F85"/>
    <w:rsid w:val="002370DE"/>
    <w:rsid w:val="002421CF"/>
    <w:rsid w:val="00252C70"/>
    <w:rsid w:val="00255B43"/>
    <w:rsid w:val="00257BFB"/>
    <w:rsid w:val="00262837"/>
    <w:rsid w:val="0026488B"/>
    <w:rsid w:val="00266BC1"/>
    <w:rsid w:val="00267B36"/>
    <w:rsid w:val="00270C13"/>
    <w:rsid w:val="00272408"/>
    <w:rsid w:val="0027644C"/>
    <w:rsid w:val="00276928"/>
    <w:rsid w:val="002836E3"/>
    <w:rsid w:val="00284E7A"/>
    <w:rsid w:val="00284FDA"/>
    <w:rsid w:val="002857DB"/>
    <w:rsid w:val="002858CA"/>
    <w:rsid w:val="00291177"/>
    <w:rsid w:val="002930B1"/>
    <w:rsid w:val="00293213"/>
    <w:rsid w:val="00296A67"/>
    <w:rsid w:val="002A1010"/>
    <w:rsid w:val="002A26E3"/>
    <w:rsid w:val="002A2EE7"/>
    <w:rsid w:val="002B00BA"/>
    <w:rsid w:val="002B1014"/>
    <w:rsid w:val="002B1DF8"/>
    <w:rsid w:val="002B6B55"/>
    <w:rsid w:val="002C0392"/>
    <w:rsid w:val="002C4D09"/>
    <w:rsid w:val="002C6464"/>
    <w:rsid w:val="002D01DF"/>
    <w:rsid w:val="002D4D41"/>
    <w:rsid w:val="002E0891"/>
    <w:rsid w:val="002E336C"/>
    <w:rsid w:val="002F1312"/>
    <w:rsid w:val="002F2363"/>
    <w:rsid w:val="002F23CF"/>
    <w:rsid w:val="002F4F70"/>
    <w:rsid w:val="002F6504"/>
    <w:rsid w:val="002F77D1"/>
    <w:rsid w:val="002F7E15"/>
    <w:rsid w:val="003015BE"/>
    <w:rsid w:val="00302E49"/>
    <w:rsid w:val="003036EF"/>
    <w:rsid w:val="003056B7"/>
    <w:rsid w:val="00305A77"/>
    <w:rsid w:val="003064FE"/>
    <w:rsid w:val="0030774B"/>
    <w:rsid w:val="00307E4C"/>
    <w:rsid w:val="0031368F"/>
    <w:rsid w:val="00315CC7"/>
    <w:rsid w:val="00320AAC"/>
    <w:rsid w:val="003233F2"/>
    <w:rsid w:val="00327C35"/>
    <w:rsid w:val="003300B3"/>
    <w:rsid w:val="003304E0"/>
    <w:rsid w:val="00330DF9"/>
    <w:rsid w:val="00332AB4"/>
    <w:rsid w:val="00334003"/>
    <w:rsid w:val="00344DC7"/>
    <w:rsid w:val="003558F6"/>
    <w:rsid w:val="0036717F"/>
    <w:rsid w:val="00367781"/>
    <w:rsid w:val="0037065B"/>
    <w:rsid w:val="003868D4"/>
    <w:rsid w:val="003912DA"/>
    <w:rsid w:val="00397E73"/>
    <w:rsid w:val="003A1B4C"/>
    <w:rsid w:val="003A2D55"/>
    <w:rsid w:val="003B1944"/>
    <w:rsid w:val="003B4166"/>
    <w:rsid w:val="003B4B7A"/>
    <w:rsid w:val="003B52FA"/>
    <w:rsid w:val="003B67E5"/>
    <w:rsid w:val="003C3670"/>
    <w:rsid w:val="003C642F"/>
    <w:rsid w:val="003D1A6D"/>
    <w:rsid w:val="003D242F"/>
    <w:rsid w:val="003D2495"/>
    <w:rsid w:val="003D32A6"/>
    <w:rsid w:val="003D515B"/>
    <w:rsid w:val="003E6AE9"/>
    <w:rsid w:val="003E7DC5"/>
    <w:rsid w:val="003F0E5F"/>
    <w:rsid w:val="003F27C9"/>
    <w:rsid w:val="003F2981"/>
    <w:rsid w:val="003F2DBD"/>
    <w:rsid w:val="003F311D"/>
    <w:rsid w:val="003F354F"/>
    <w:rsid w:val="003F5729"/>
    <w:rsid w:val="003F5E7F"/>
    <w:rsid w:val="003F6723"/>
    <w:rsid w:val="004000AA"/>
    <w:rsid w:val="00400B14"/>
    <w:rsid w:val="00406CB1"/>
    <w:rsid w:val="00406E63"/>
    <w:rsid w:val="004070F2"/>
    <w:rsid w:val="00407C3F"/>
    <w:rsid w:val="00412341"/>
    <w:rsid w:val="00412B2A"/>
    <w:rsid w:val="00413D26"/>
    <w:rsid w:val="00414643"/>
    <w:rsid w:val="00417DAB"/>
    <w:rsid w:val="00421628"/>
    <w:rsid w:val="00431C1F"/>
    <w:rsid w:val="0043280D"/>
    <w:rsid w:val="00433140"/>
    <w:rsid w:val="004360BE"/>
    <w:rsid w:val="004404C1"/>
    <w:rsid w:val="00440A98"/>
    <w:rsid w:val="004417FF"/>
    <w:rsid w:val="00444FAE"/>
    <w:rsid w:val="00445479"/>
    <w:rsid w:val="004546FD"/>
    <w:rsid w:val="0045574A"/>
    <w:rsid w:val="00461B9C"/>
    <w:rsid w:val="00462678"/>
    <w:rsid w:val="00471696"/>
    <w:rsid w:val="00471F7B"/>
    <w:rsid w:val="004748D7"/>
    <w:rsid w:val="00476EAA"/>
    <w:rsid w:val="00482EEE"/>
    <w:rsid w:val="004830DA"/>
    <w:rsid w:val="00493887"/>
    <w:rsid w:val="004958EB"/>
    <w:rsid w:val="00495A17"/>
    <w:rsid w:val="004A6E99"/>
    <w:rsid w:val="004B0F13"/>
    <w:rsid w:val="004B172C"/>
    <w:rsid w:val="004B5DEF"/>
    <w:rsid w:val="004B779F"/>
    <w:rsid w:val="004C0D0C"/>
    <w:rsid w:val="004C11C2"/>
    <w:rsid w:val="004C16F0"/>
    <w:rsid w:val="004C4350"/>
    <w:rsid w:val="004C4644"/>
    <w:rsid w:val="004D170E"/>
    <w:rsid w:val="004D255D"/>
    <w:rsid w:val="004D6617"/>
    <w:rsid w:val="004D6EAE"/>
    <w:rsid w:val="004E131D"/>
    <w:rsid w:val="004F00D6"/>
    <w:rsid w:val="004F0457"/>
    <w:rsid w:val="004F1E6A"/>
    <w:rsid w:val="004F52D3"/>
    <w:rsid w:val="004F71D8"/>
    <w:rsid w:val="004F7983"/>
    <w:rsid w:val="0050240D"/>
    <w:rsid w:val="0050245D"/>
    <w:rsid w:val="00504BC6"/>
    <w:rsid w:val="00510306"/>
    <w:rsid w:val="00515935"/>
    <w:rsid w:val="00520124"/>
    <w:rsid w:val="0052039A"/>
    <w:rsid w:val="00525631"/>
    <w:rsid w:val="00535D7C"/>
    <w:rsid w:val="00544BBC"/>
    <w:rsid w:val="005465DB"/>
    <w:rsid w:val="00547F17"/>
    <w:rsid w:val="0055261D"/>
    <w:rsid w:val="0055361B"/>
    <w:rsid w:val="00556221"/>
    <w:rsid w:val="00556931"/>
    <w:rsid w:val="005625DA"/>
    <w:rsid w:val="00564BEE"/>
    <w:rsid w:val="005652C2"/>
    <w:rsid w:val="00571A95"/>
    <w:rsid w:val="00573344"/>
    <w:rsid w:val="005761A0"/>
    <w:rsid w:val="0058119F"/>
    <w:rsid w:val="00584C2F"/>
    <w:rsid w:val="00586F15"/>
    <w:rsid w:val="005927CD"/>
    <w:rsid w:val="00595CC1"/>
    <w:rsid w:val="00596414"/>
    <w:rsid w:val="00596B45"/>
    <w:rsid w:val="005A224F"/>
    <w:rsid w:val="005B4521"/>
    <w:rsid w:val="005B5D09"/>
    <w:rsid w:val="005C3995"/>
    <w:rsid w:val="005C4241"/>
    <w:rsid w:val="005C44E2"/>
    <w:rsid w:val="005C5F21"/>
    <w:rsid w:val="005C6BF2"/>
    <w:rsid w:val="005D7AF4"/>
    <w:rsid w:val="005E1FDC"/>
    <w:rsid w:val="005E5E0A"/>
    <w:rsid w:val="005F14DD"/>
    <w:rsid w:val="0060162C"/>
    <w:rsid w:val="00603C32"/>
    <w:rsid w:val="00603E7F"/>
    <w:rsid w:val="00605DB5"/>
    <w:rsid w:val="006104A8"/>
    <w:rsid w:val="00611ACC"/>
    <w:rsid w:val="0061439E"/>
    <w:rsid w:val="006213ED"/>
    <w:rsid w:val="0062797C"/>
    <w:rsid w:val="006318A3"/>
    <w:rsid w:val="006330F5"/>
    <w:rsid w:val="00640329"/>
    <w:rsid w:val="00652208"/>
    <w:rsid w:val="00655C02"/>
    <w:rsid w:val="00660216"/>
    <w:rsid w:val="00660583"/>
    <w:rsid w:val="00662E77"/>
    <w:rsid w:val="0066301E"/>
    <w:rsid w:val="00664ACD"/>
    <w:rsid w:val="00666570"/>
    <w:rsid w:val="006673B7"/>
    <w:rsid w:val="0067346A"/>
    <w:rsid w:val="00673EDD"/>
    <w:rsid w:val="0067548F"/>
    <w:rsid w:val="00675B75"/>
    <w:rsid w:val="0067612C"/>
    <w:rsid w:val="00676261"/>
    <w:rsid w:val="00683D34"/>
    <w:rsid w:val="00687628"/>
    <w:rsid w:val="00691EB7"/>
    <w:rsid w:val="00692114"/>
    <w:rsid w:val="006942D3"/>
    <w:rsid w:val="006A18CC"/>
    <w:rsid w:val="006B0C12"/>
    <w:rsid w:val="006B26C5"/>
    <w:rsid w:val="006B42C0"/>
    <w:rsid w:val="006C0E2D"/>
    <w:rsid w:val="006C1FAD"/>
    <w:rsid w:val="006C2435"/>
    <w:rsid w:val="006D6328"/>
    <w:rsid w:val="006D6799"/>
    <w:rsid w:val="006D6DD7"/>
    <w:rsid w:val="006D6F4A"/>
    <w:rsid w:val="006E1B11"/>
    <w:rsid w:val="006E4D75"/>
    <w:rsid w:val="006E61F0"/>
    <w:rsid w:val="006E7770"/>
    <w:rsid w:val="006F3AAE"/>
    <w:rsid w:val="006F78D3"/>
    <w:rsid w:val="0070478E"/>
    <w:rsid w:val="007073B3"/>
    <w:rsid w:val="0071026B"/>
    <w:rsid w:val="007104B4"/>
    <w:rsid w:val="00712989"/>
    <w:rsid w:val="00712AD5"/>
    <w:rsid w:val="00714B54"/>
    <w:rsid w:val="007246D7"/>
    <w:rsid w:val="00726DCC"/>
    <w:rsid w:val="00727C93"/>
    <w:rsid w:val="00735EAC"/>
    <w:rsid w:val="007363C8"/>
    <w:rsid w:val="00741B63"/>
    <w:rsid w:val="00752F88"/>
    <w:rsid w:val="007539AB"/>
    <w:rsid w:val="00753A43"/>
    <w:rsid w:val="007601F4"/>
    <w:rsid w:val="00760578"/>
    <w:rsid w:val="00767170"/>
    <w:rsid w:val="00772010"/>
    <w:rsid w:val="00772E4A"/>
    <w:rsid w:val="007730F0"/>
    <w:rsid w:val="00773486"/>
    <w:rsid w:val="00776E1E"/>
    <w:rsid w:val="00791C6C"/>
    <w:rsid w:val="007A1363"/>
    <w:rsid w:val="007A2215"/>
    <w:rsid w:val="007A386D"/>
    <w:rsid w:val="007A59B0"/>
    <w:rsid w:val="007B025C"/>
    <w:rsid w:val="007B2AD5"/>
    <w:rsid w:val="007B52BF"/>
    <w:rsid w:val="007C4430"/>
    <w:rsid w:val="007D41FC"/>
    <w:rsid w:val="007D4945"/>
    <w:rsid w:val="007D5137"/>
    <w:rsid w:val="007D6DE5"/>
    <w:rsid w:val="007D75AA"/>
    <w:rsid w:val="007D7DC2"/>
    <w:rsid w:val="007F0C0C"/>
    <w:rsid w:val="007F7432"/>
    <w:rsid w:val="007F7BC6"/>
    <w:rsid w:val="00800886"/>
    <w:rsid w:val="00802FD4"/>
    <w:rsid w:val="00805DAF"/>
    <w:rsid w:val="008114AE"/>
    <w:rsid w:val="00811D3C"/>
    <w:rsid w:val="00822B08"/>
    <w:rsid w:val="00822D5B"/>
    <w:rsid w:val="00825ACC"/>
    <w:rsid w:val="00835978"/>
    <w:rsid w:val="00836979"/>
    <w:rsid w:val="00836A5C"/>
    <w:rsid w:val="00836D96"/>
    <w:rsid w:val="00837B83"/>
    <w:rsid w:val="00840528"/>
    <w:rsid w:val="00845E57"/>
    <w:rsid w:val="0084626F"/>
    <w:rsid w:val="00850731"/>
    <w:rsid w:val="008564B8"/>
    <w:rsid w:val="00856510"/>
    <w:rsid w:val="0085661B"/>
    <w:rsid w:val="008711C1"/>
    <w:rsid w:val="00874263"/>
    <w:rsid w:val="00874D5B"/>
    <w:rsid w:val="00874F29"/>
    <w:rsid w:val="00876096"/>
    <w:rsid w:val="008803F5"/>
    <w:rsid w:val="00882B34"/>
    <w:rsid w:val="00885DC8"/>
    <w:rsid w:val="00886408"/>
    <w:rsid w:val="00891FDA"/>
    <w:rsid w:val="0089457D"/>
    <w:rsid w:val="008979BD"/>
    <w:rsid w:val="008A1EEA"/>
    <w:rsid w:val="008A31C9"/>
    <w:rsid w:val="008B0747"/>
    <w:rsid w:val="008B0867"/>
    <w:rsid w:val="008B2543"/>
    <w:rsid w:val="008B3941"/>
    <w:rsid w:val="008B5A6F"/>
    <w:rsid w:val="008C01E0"/>
    <w:rsid w:val="008C1C78"/>
    <w:rsid w:val="008D1381"/>
    <w:rsid w:val="008D5788"/>
    <w:rsid w:val="008D5BBC"/>
    <w:rsid w:val="008D5EF5"/>
    <w:rsid w:val="008D68B8"/>
    <w:rsid w:val="008E4D91"/>
    <w:rsid w:val="008F199C"/>
    <w:rsid w:val="008F2D6C"/>
    <w:rsid w:val="008F53CB"/>
    <w:rsid w:val="008F55AB"/>
    <w:rsid w:val="00900C0D"/>
    <w:rsid w:val="00902EE0"/>
    <w:rsid w:val="009039A2"/>
    <w:rsid w:val="00907ADD"/>
    <w:rsid w:val="00910DB8"/>
    <w:rsid w:val="00912042"/>
    <w:rsid w:val="00912215"/>
    <w:rsid w:val="009133A4"/>
    <w:rsid w:val="00923B1C"/>
    <w:rsid w:val="00924B7B"/>
    <w:rsid w:val="00925D28"/>
    <w:rsid w:val="0092625E"/>
    <w:rsid w:val="009279ED"/>
    <w:rsid w:val="00936F25"/>
    <w:rsid w:val="009410C5"/>
    <w:rsid w:val="00941B22"/>
    <w:rsid w:val="00946483"/>
    <w:rsid w:val="00956CB5"/>
    <w:rsid w:val="00957F08"/>
    <w:rsid w:val="00960C84"/>
    <w:rsid w:val="0096607B"/>
    <w:rsid w:val="00971989"/>
    <w:rsid w:val="00976220"/>
    <w:rsid w:val="009806FC"/>
    <w:rsid w:val="00980B70"/>
    <w:rsid w:val="0099016A"/>
    <w:rsid w:val="00990D22"/>
    <w:rsid w:val="00992691"/>
    <w:rsid w:val="00993B9C"/>
    <w:rsid w:val="009A22D1"/>
    <w:rsid w:val="009A2465"/>
    <w:rsid w:val="009A293F"/>
    <w:rsid w:val="009A4EB7"/>
    <w:rsid w:val="009A5078"/>
    <w:rsid w:val="009B084B"/>
    <w:rsid w:val="009B2417"/>
    <w:rsid w:val="009B3C0D"/>
    <w:rsid w:val="009B3C65"/>
    <w:rsid w:val="009C098D"/>
    <w:rsid w:val="009C3704"/>
    <w:rsid w:val="009C3C98"/>
    <w:rsid w:val="009C7F41"/>
    <w:rsid w:val="009D0B87"/>
    <w:rsid w:val="009D2261"/>
    <w:rsid w:val="009D61F2"/>
    <w:rsid w:val="009E41BD"/>
    <w:rsid w:val="009E51F9"/>
    <w:rsid w:val="009E7D76"/>
    <w:rsid w:val="009F25B8"/>
    <w:rsid w:val="00A00686"/>
    <w:rsid w:val="00A10D46"/>
    <w:rsid w:val="00A11A74"/>
    <w:rsid w:val="00A160A9"/>
    <w:rsid w:val="00A20D38"/>
    <w:rsid w:val="00A27B64"/>
    <w:rsid w:val="00A30A0F"/>
    <w:rsid w:val="00A3230C"/>
    <w:rsid w:val="00A364CF"/>
    <w:rsid w:val="00A454E4"/>
    <w:rsid w:val="00A51B65"/>
    <w:rsid w:val="00A56529"/>
    <w:rsid w:val="00A5774C"/>
    <w:rsid w:val="00A60CEC"/>
    <w:rsid w:val="00A70677"/>
    <w:rsid w:val="00A712CE"/>
    <w:rsid w:val="00A730C0"/>
    <w:rsid w:val="00A746BA"/>
    <w:rsid w:val="00A7763F"/>
    <w:rsid w:val="00A834FE"/>
    <w:rsid w:val="00A8626C"/>
    <w:rsid w:val="00A867FF"/>
    <w:rsid w:val="00A8749D"/>
    <w:rsid w:val="00A91370"/>
    <w:rsid w:val="00A94AB1"/>
    <w:rsid w:val="00A9723C"/>
    <w:rsid w:val="00AA0CAE"/>
    <w:rsid w:val="00AA33F7"/>
    <w:rsid w:val="00AA5A4D"/>
    <w:rsid w:val="00AB4529"/>
    <w:rsid w:val="00AB5885"/>
    <w:rsid w:val="00AB6274"/>
    <w:rsid w:val="00AB792F"/>
    <w:rsid w:val="00AC0FA3"/>
    <w:rsid w:val="00AC3879"/>
    <w:rsid w:val="00AC4853"/>
    <w:rsid w:val="00AC62E1"/>
    <w:rsid w:val="00AC6703"/>
    <w:rsid w:val="00AD5869"/>
    <w:rsid w:val="00AD6231"/>
    <w:rsid w:val="00AE52EE"/>
    <w:rsid w:val="00AE5F1C"/>
    <w:rsid w:val="00AF2B1D"/>
    <w:rsid w:val="00AF2F8B"/>
    <w:rsid w:val="00AF3B59"/>
    <w:rsid w:val="00AF466F"/>
    <w:rsid w:val="00AF6936"/>
    <w:rsid w:val="00AF6D64"/>
    <w:rsid w:val="00B03542"/>
    <w:rsid w:val="00B05BAF"/>
    <w:rsid w:val="00B05D69"/>
    <w:rsid w:val="00B078FC"/>
    <w:rsid w:val="00B143BF"/>
    <w:rsid w:val="00B17056"/>
    <w:rsid w:val="00B20E47"/>
    <w:rsid w:val="00B23114"/>
    <w:rsid w:val="00B237DA"/>
    <w:rsid w:val="00B27BAE"/>
    <w:rsid w:val="00B30DA2"/>
    <w:rsid w:val="00B32B51"/>
    <w:rsid w:val="00B34A82"/>
    <w:rsid w:val="00B3584A"/>
    <w:rsid w:val="00B3644F"/>
    <w:rsid w:val="00B4230E"/>
    <w:rsid w:val="00B42713"/>
    <w:rsid w:val="00B427C3"/>
    <w:rsid w:val="00B44F03"/>
    <w:rsid w:val="00B45651"/>
    <w:rsid w:val="00B62ED8"/>
    <w:rsid w:val="00B63105"/>
    <w:rsid w:val="00B67712"/>
    <w:rsid w:val="00B7670C"/>
    <w:rsid w:val="00B76CE1"/>
    <w:rsid w:val="00B863D6"/>
    <w:rsid w:val="00B86D0F"/>
    <w:rsid w:val="00B91DAA"/>
    <w:rsid w:val="00B93191"/>
    <w:rsid w:val="00B95CC1"/>
    <w:rsid w:val="00BA20C7"/>
    <w:rsid w:val="00BA4973"/>
    <w:rsid w:val="00BB2BB6"/>
    <w:rsid w:val="00BB4F7F"/>
    <w:rsid w:val="00BB7CAA"/>
    <w:rsid w:val="00BC34DE"/>
    <w:rsid w:val="00BC3F1B"/>
    <w:rsid w:val="00BC48D2"/>
    <w:rsid w:val="00BC4EB9"/>
    <w:rsid w:val="00BD302A"/>
    <w:rsid w:val="00BD6B45"/>
    <w:rsid w:val="00BE41AB"/>
    <w:rsid w:val="00BE7EA9"/>
    <w:rsid w:val="00BF3A15"/>
    <w:rsid w:val="00C01304"/>
    <w:rsid w:val="00C02FCB"/>
    <w:rsid w:val="00C03D4B"/>
    <w:rsid w:val="00C04B36"/>
    <w:rsid w:val="00C05302"/>
    <w:rsid w:val="00C11828"/>
    <w:rsid w:val="00C11C05"/>
    <w:rsid w:val="00C11F10"/>
    <w:rsid w:val="00C1276F"/>
    <w:rsid w:val="00C12DB7"/>
    <w:rsid w:val="00C14BD8"/>
    <w:rsid w:val="00C17701"/>
    <w:rsid w:val="00C20FD6"/>
    <w:rsid w:val="00C224A5"/>
    <w:rsid w:val="00C22670"/>
    <w:rsid w:val="00C25425"/>
    <w:rsid w:val="00C26B8E"/>
    <w:rsid w:val="00C27A8E"/>
    <w:rsid w:val="00C30D30"/>
    <w:rsid w:val="00C34EA0"/>
    <w:rsid w:val="00C34F60"/>
    <w:rsid w:val="00C36C60"/>
    <w:rsid w:val="00C3778E"/>
    <w:rsid w:val="00C410B3"/>
    <w:rsid w:val="00C41945"/>
    <w:rsid w:val="00C424D9"/>
    <w:rsid w:val="00C52E62"/>
    <w:rsid w:val="00C565BB"/>
    <w:rsid w:val="00C5796F"/>
    <w:rsid w:val="00C57EF1"/>
    <w:rsid w:val="00C62221"/>
    <w:rsid w:val="00C71F58"/>
    <w:rsid w:val="00C7413C"/>
    <w:rsid w:val="00C746DC"/>
    <w:rsid w:val="00C75DC2"/>
    <w:rsid w:val="00C810D1"/>
    <w:rsid w:val="00C81E5A"/>
    <w:rsid w:val="00C82669"/>
    <w:rsid w:val="00C8318C"/>
    <w:rsid w:val="00C832F5"/>
    <w:rsid w:val="00C84D0A"/>
    <w:rsid w:val="00C84FC8"/>
    <w:rsid w:val="00C85192"/>
    <w:rsid w:val="00C86318"/>
    <w:rsid w:val="00C86688"/>
    <w:rsid w:val="00C9067A"/>
    <w:rsid w:val="00C91D2C"/>
    <w:rsid w:val="00C93A29"/>
    <w:rsid w:val="00C94036"/>
    <w:rsid w:val="00C94A62"/>
    <w:rsid w:val="00C951CB"/>
    <w:rsid w:val="00C95E9F"/>
    <w:rsid w:val="00C967B1"/>
    <w:rsid w:val="00CA0299"/>
    <w:rsid w:val="00CA0A0E"/>
    <w:rsid w:val="00CA18C3"/>
    <w:rsid w:val="00CA32B2"/>
    <w:rsid w:val="00CA41CC"/>
    <w:rsid w:val="00CB114D"/>
    <w:rsid w:val="00CB1B94"/>
    <w:rsid w:val="00CB391A"/>
    <w:rsid w:val="00CB6CCE"/>
    <w:rsid w:val="00CC14CC"/>
    <w:rsid w:val="00CC27F0"/>
    <w:rsid w:val="00CC2B26"/>
    <w:rsid w:val="00CC4299"/>
    <w:rsid w:val="00CC565A"/>
    <w:rsid w:val="00CE1400"/>
    <w:rsid w:val="00CE1792"/>
    <w:rsid w:val="00CE383B"/>
    <w:rsid w:val="00CE3B54"/>
    <w:rsid w:val="00CE59EE"/>
    <w:rsid w:val="00CE6C1B"/>
    <w:rsid w:val="00CE7663"/>
    <w:rsid w:val="00CF10E5"/>
    <w:rsid w:val="00CF19E3"/>
    <w:rsid w:val="00CF1EFC"/>
    <w:rsid w:val="00CF3A2A"/>
    <w:rsid w:val="00D0008D"/>
    <w:rsid w:val="00D02913"/>
    <w:rsid w:val="00D0425B"/>
    <w:rsid w:val="00D061EC"/>
    <w:rsid w:val="00D12C9E"/>
    <w:rsid w:val="00D13132"/>
    <w:rsid w:val="00D219FB"/>
    <w:rsid w:val="00D30AEF"/>
    <w:rsid w:val="00D356C8"/>
    <w:rsid w:val="00D360E5"/>
    <w:rsid w:val="00D36FCF"/>
    <w:rsid w:val="00D519B4"/>
    <w:rsid w:val="00D51A68"/>
    <w:rsid w:val="00D549F5"/>
    <w:rsid w:val="00D64C1A"/>
    <w:rsid w:val="00D66C8D"/>
    <w:rsid w:val="00D719F4"/>
    <w:rsid w:val="00D72BC5"/>
    <w:rsid w:val="00D7326B"/>
    <w:rsid w:val="00D733F5"/>
    <w:rsid w:val="00D825B4"/>
    <w:rsid w:val="00D90B65"/>
    <w:rsid w:val="00D92AB8"/>
    <w:rsid w:val="00D944B8"/>
    <w:rsid w:val="00D9671A"/>
    <w:rsid w:val="00D971A7"/>
    <w:rsid w:val="00DA023C"/>
    <w:rsid w:val="00DA5DF8"/>
    <w:rsid w:val="00DA64B0"/>
    <w:rsid w:val="00DB108E"/>
    <w:rsid w:val="00DB2CB5"/>
    <w:rsid w:val="00DB456F"/>
    <w:rsid w:val="00DB6FB5"/>
    <w:rsid w:val="00DC2019"/>
    <w:rsid w:val="00DC46F5"/>
    <w:rsid w:val="00DC4CA5"/>
    <w:rsid w:val="00DC6AAA"/>
    <w:rsid w:val="00DD0D22"/>
    <w:rsid w:val="00DD11EE"/>
    <w:rsid w:val="00DD5700"/>
    <w:rsid w:val="00DE0938"/>
    <w:rsid w:val="00DE11DC"/>
    <w:rsid w:val="00DE38CB"/>
    <w:rsid w:val="00DE412E"/>
    <w:rsid w:val="00DE63D3"/>
    <w:rsid w:val="00DE6BDB"/>
    <w:rsid w:val="00DF0D91"/>
    <w:rsid w:val="00DF4B85"/>
    <w:rsid w:val="00E02AE3"/>
    <w:rsid w:val="00E0530F"/>
    <w:rsid w:val="00E06B21"/>
    <w:rsid w:val="00E07A06"/>
    <w:rsid w:val="00E17958"/>
    <w:rsid w:val="00E246CD"/>
    <w:rsid w:val="00E27949"/>
    <w:rsid w:val="00E31625"/>
    <w:rsid w:val="00E31927"/>
    <w:rsid w:val="00E323F0"/>
    <w:rsid w:val="00E378CF"/>
    <w:rsid w:val="00E414E4"/>
    <w:rsid w:val="00E418C8"/>
    <w:rsid w:val="00E42008"/>
    <w:rsid w:val="00E42921"/>
    <w:rsid w:val="00E42E30"/>
    <w:rsid w:val="00E47E21"/>
    <w:rsid w:val="00E54C9C"/>
    <w:rsid w:val="00E57D03"/>
    <w:rsid w:val="00E6145F"/>
    <w:rsid w:val="00E65E64"/>
    <w:rsid w:val="00E6752F"/>
    <w:rsid w:val="00E7088A"/>
    <w:rsid w:val="00E720E4"/>
    <w:rsid w:val="00E7308B"/>
    <w:rsid w:val="00E73F8E"/>
    <w:rsid w:val="00E758FD"/>
    <w:rsid w:val="00E81F71"/>
    <w:rsid w:val="00E82D25"/>
    <w:rsid w:val="00E8476E"/>
    <w:rsid w:val="00E84B65"/>
    <w:rsid w:val="00E86C3A"/>
    <w:rsid w:val="00E9257B"/>
    <w:rsid w:val="00E97813"/>
    <w:rsid w:val="00EA0687"/>
    <w:rsid w:val="00EA410F"/>
    <w:rsid w:val="00EA5AB2"/>
    <w:rsid w:val="00EA6CAF"/>
    <w:rsid w:val="00EB0059"/>
    <w:rsid w:val="00EB1016"/>
    <w:rsid w:val="00EB1CF1"/>
    <w:rsid w:val="00EB5808"/>
    <w:rsid w:val="00EB5E38"/>
    <w:rsid w:val="00EB7A1C"/>
    <w:rsid w:val="00EC07A2"/>
    <w:rsid w:val="00EC66EB"/>
    <w:rsid w:val="00ED1106"/>
    <w:rsid w:val="00ED4593"/>
    <w:rsid w:val="00ED52AB"/>
    <w:rsid w:val="00ED7A8B"/>
    <w:rsid w:val="00EE0631"/>
    <w:rsid w:val="00EE554B"/>
    <w:rsid w:val="00EE7422"/>
    <w:rsid w:val="00EE7CF1"/>
    <w:rsid w:val="00EF0ACA"/>
    <w:rsid w:val="00EF2AE1"/>
    <w:rsid w:val="00EF49EF"/>
    <w:rsid w:val="00EF6FCE"/>
    <w:rsid w:val="00EF7055"/>
    <w:rsid w:val="00F00864"/>
    <w:rsid w:val="00F040D0"/>
    <w:rsid w:val="00F04613"/>
    <w:rsid w:val="00F07817"/>
    <w:rsid w:val="00F07B2D"/>
    <w:rsid w:val="00F11B92"/>
    <w:rsid w:val="00F22FF4"/>
    <w:rsid w:val="00F2414F"/>
    <w:rsid w:val="00F24C49"/>
    <w:rsid w:val="00F329C7"/>
    <w:rsid w:val="00F34EB9"/>
    <w:rsid w:val="00F34F40"/>
    <w:rsid w:val="00F44390"/>
    <w:rsid w:val="00F445D0"/>
    <w:rsid w:val="00F46BD0"/>
    <w:rsid w:val="00F46BD3"/>
    <w:rsid w:val="00F5267C"/>
    <w:rsid w:val="00F537EE"/>
    <w:rsid w:val="00F544B1"/>
    <w:rsid w:val="00F57434"/>
    <w:rsid w:val="00F659A2"/>
    <w:rsid w:val="00F709CC"/>
    <w:rsid w:val="00F74267"/>
    <w:rsid w:val="00F74EC6"/>
    <w:rsid w:val="00F76F88"/>
    <w:rsid w:val="00F851EF"/>
    <w:rsid w:val="00F875BF"/>
    <w:rsid w:val="00F912B1"/>
    <w:rsid w:val="00F91E68"/>
    <w:rsid w:val="00F92260"/>
    <w:rsid w:val="00F92AF2"/>
    <w:rsid w:val="00FA16F9"/>
    <w:rsid w:val="00FA1896"/>
    <w:rsid w:val="00FA7F1C"/>
    <w:rsid w:val="00FB07D6"/>
    <w:rsid w:val="00FB3FC8"/>
    <w:rsid w:val="00FC010A"/>
    <w:rsid w:val="00FC021D"/>
    <w:rsid w:val="00FC0EEA"/>
    <w:rsid w:val="00FC14AA"/>
    <w:rsid w:val="00FC29A7"/>
    <w:rsid w:val="00FC72A6"/>
    <w:rsid w:val="00FD3F20"/>
    <w:rsid w:val="00FD59D7"/>
    <w:rsid w:val="00FD743E"/>
    <w:rsid w:val="00FE3679"/>
    <w:rsid w:val="00FE5A2D"/>
    <w:rsid w:val="00FE6583"/>
    <w:rsid w:val="00FE6EFF"/>
    <w:rsid w:val="00FE7A99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F1FC2C15-8434-44D6-B787-5456985B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61D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  <w:style w:type="paragraph" w:styleId="Sinespaciado">
    <w:name w:val="No Spacing"/>
    <w:uiPriority w:val="1"/>
    <w:qFormat/>
    <w:rsid w:val="002A1010"/>
    <w:pPr>
      <w:spacing w:after="0" w:line="240" w:lineRule="auto"/>
    </w:pPr>
    <w:rPr>
      <w:rFonts w:eastAsiaTheme="minorEastAsia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FA2A1-2928-40DE-90F3-5710EFB6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696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MiCompu</dc:creator>
  <cp:lastModifiedBy>Concejo Municipal</cp:lastModifiedBy>
  <cp:revision>49</cp:revision>
  <cp:lastPrinted>2022-06-29T15:31:00Z</cp:lastPrinted>
  <dcterms:created xsi:type="dcterms:W3CDTF">2022-05-19T11:14:00Z</dcterms:created>
  <dcterms:modified xsi:type="dcterms:W3CDTF">2022-08-16T13:29:00Z</dcterms:modified>
</cp:coreProperties>
</file>