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2141A" w14:textId="6F2286F5" w:rsidR="00E378CF" w:rsidRPr="00A1630F" w:rsidRDefault="00E378CF" w:rsidP="00D219FB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78965514"/>
      <w:bookmarkStart w:id="3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D64C1A">
        <w:rPr>
          <w:rFonts w:ascii="Times New Roman" w:hAnsi="Times New Roman"/>
          <w:sz w:val="24"/>
          <w:szCs w:val="24"/>
          <w:lang w:val="es-MX" w:eastAsia="es-ES"/>
        </w:rPr>
        <w:t>06</w:t>
      </w:r>
      <w:r w:rsidR="0019291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D64C1A">
        <w:rPr>
          <w:rFonts w:ascii="Times New Roman" w:hAnsi="Times New Roman"/>
          <w:sz w:val="24"/>
          <w:szCs w:val="24"/>
          <w:lang w:val="es-MX" w:eastAsia="es-ES"/>
        </w:rPr>
        <w:t>Abril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666570">
        <w:rPr>
          <w:rFonts w:ascii="Times New Roman" w:hAnsi="Times New Roman"/>
          <w:sz w:val="24"/>
          <w:szCs w:val="24"/>
          <w:lang w:val="es-MX" w:eastAsia="es-ES"/>
        </w:rPr>
        <w:t>2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0664F3DC" w14:textId="77777777" w:rsidR="00C95E9F" w:rsidRDefault="00C95E9F" w:rsidP="00225E68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bookmarkStart w:id="4" w:name="_Hlk97791526"/>
    </w:p>
    <w:p w14:paraId="4B310F50" w14:textId="3D9C02D5" w:rsidR="00225E68" w:rsidRPr="008A1EEA" w:rsidRDefault="00225E68" w:rsidP="00225E68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lang w:eastAsia="es-ES"/>
        </w:rPr>
        <w:t>SR</w:t>
      </w:r>
      <w:r w:rsidR="003015BE">
        <w:rPr>
          <w:rFonts w:ascii="Times New Roman" w:hAnsi="Times New Roman"/>
          <w:color w:val="000000"/>
          <w:sz w:val="24"/>
          <w:szCs w:val="24"/>
          <w:lang w:eastAsia="es-ES"/>
        </w:rPr>
        <w:t>. SRA</w:t>
      </w:r>
      <w:r>
        <w:rPr>
          <w:rFonts w:ascii="Times New Roman" w:hAnsi="Times New Roman"/>
          <w:color w:val="000000"/>
          <w:sz w:val="24"/>
          <w:szCs w:val="24"/>
          <w:lang w:eastAsia="es-ES"/>
        </w:rPr>
        <w:t xml:space="preserve">. </w:t>
      </w:r>
    </w:p>
    <w:p w14:paraId="34254209" w14:textId="22AB947A" w:rsidR="00225E68" w:rsidRPr="008A1EEA" w:rsidRDefault="003015BE" w:rsidP="00225E68">
      <w:pPr>
        <w:keepNext/>
        <w:spacing w:before="120" w:after="0" w:line="276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…………………………………………..</w:t>
      </w:r>
    </w:p>
    <w:p w14:paraId="1463222C" w14:textId="7A88B7D4" w:rsidR="00225E68" w:rsidRDefault="003015BE" w:rsidP="00225E68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PRESENTE</w:t>
      </w:r>
      <w:r w:rsidR="00225E68" w:rsidRPr="008A1EEA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.-</w:t>
      </w:r>
    </w:p>
    <w:p w14:paraId="0C2FD4A2" w14:textId="77777777" w:rsidR="00C951CB" w:rsidRPr="008A1EEA" w:rsidRDefault="00C951CB" w:rsidP="00C951CB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bookmarkEnd w:id="4"/>
    <w:p w14:paraId="6A317908" w14:textId="77777777" w:rsidR="000701EF" w:rsidRPr="004B172C" w:rsidRDefault="000701EF" w:rsidP="00D219FB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D219FB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16E16DCC" w:rsidR="00837B83" w:rsidRDefault="00E378CF" w:rsidP="00D219FB">
      <w:pPr>
        <w:spacing w:before="120" w:after="24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DC46F5">
        <w:rPr>
          <w:rFonts w:ascii="Times New Roman" w:hAnsi="Times New Roman"/>
          <w:color w:val="000000"/>
          <w:sz w:val="24"/>
          <w:szCs w:val="24"/>
          <w:lang w:val="es-ES" w:eastAsia="es-ES"/>
        </w:rPr>
        <w:t>0</w:t>
      </w:r>
      <w:r w:rsidR="00D64C1A">
        <w:rPr>
          <w:rFonts w:ascii="Times New Roman" w:hAnsi="Times New Roman"/>
          <w:color w:val="000000"/>
          <w:sz w:val="24"/>
          <w:szCs w:val="24"/>
          <w:lang w:val="es-ES" w:eastAsia="es-ES"/>
        </w:rPr>
        <w:t>7</w:t>
      </w:r>
      <w:r w:rsidR="003A2D55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D64C1A">
        <w:rPr>
          <w:rFonts w:ascii="Times New Roman" w:hAnsi="Times New Roman"/>
          <w:color w:val="000000"/>
          <w:sz w:val="24"/>
          <w:szCs w:val="24"/>
          <w:lang w:val="es-ES" w:eastAsia="es-ES"/>
        </w:rPr>
        <w:t>Abril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666570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20</w:t>
      </w:r>
      <w:r w:rsidR="00DC46F5">
        <w:rPr>
          <w:rFonts w:ascii="Times New Roman" w:hAnsi="Times New Roman"/>
          <w:color w:val="000000"/>
          <w:sz w:val="24"/>
          <w:szCs w:val="24"/>
          <w:lang w:val="es-ES" w:eastAsia="es-ES"/>
        </w:rPr>
        <w:t>8</w:t>
      </w:r>
      <w:r w:rsidR="00330DF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DC46F5">
        <w:rPr>
          <w:rFonts w:ascii="Times New Roman" w:hAnsi="Times New Roman"/>
          <w:color w:val="000000"/>
          <w:sz w:val="24"/>
          <w:szCs w:val="24"/>
          <w:lang w:val="es-ES" w:eastAsia="es-ES"/>
        </w:rPr>
        <w:t>19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0"/>
    </w:p>
    <w:p w14:paraId="5949ED82" w14:textId="426CCC99" w:rsidR="00E378CF" w:rsidRPr="00A1630F" w:rsidRDefault="00E378CF" w:rsidP="00E65E64">
      <w:pPr>
        <w:spacing w:before="12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5"/>
    <w:p w14:paraId="76A2EFCA" w14:textId="2B23FB27" w:rsidR="001E30DD" w:rsidRDefault="00E378CF" w:rsidP="0084626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N°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673EDD"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EC66EB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DC46F5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35F1E2DC" w14:textId="695CAD32" w:rsidR="00C75DC2" w:rsidRDefault="003B4B7A" w:rsidP="000351F4">
      <w:pPr>
        <w:tabs>
          <w:tab w:val="left" w:pos="283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30DF9" w:rsidRPr="00330DF9">
        <w:rPr>
          <w:rFonts w:ascii="Times New Roman" w:hAnsi="Times New Roman"/>
          <w:bCs/>
          <w:color w:val="000000"/>
          <w:sz w:val="24"/>
          <w:szCs w:val="24"/>
        </w:rPr>
        <w:t>a)</w:t>
      </w:r>
      <w:r w:rsidR="00330DF9">
        <w:rPr>
          <w:rFonts w:ascii="Times New Roman" w:hAnsi="Times New Roman"/>
          <w:bCs/>
          <w:color w:val="000000"/>
          <w:sz w:val="24"/>
          <w:szCs w:val="24"/>
        </w:rPr>
        <w:t xml:space="preserve"> Decretos desde Nº 57</w:t>
      </w:r>
      <w:r w:rsidR="00DC46F5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330DF9">
        <w:rPr>
          <w:rFonts w:ascii="Times New Roman" w:hAnsi="Times New Roman"/>
          <w:bCs/>
          <w:color w:val="000000"/>
          <w:sz w:val="24"/>
          <w:szCs w:val="24"/>
        </w:rPr>
        <w:t xml:space="preserve"> a Nº 5</w:t>
      </w:r>
      <w:r w:rsidR="00DC46F5">
        <w:rPr>
          <w:rFonts w:ascii="Times New Roman" w:hAnsi="Times New Roman"/>
          <w:bCs/>
          <w:color w:val="000000"/>
          <w:sz w:val="24"/>
          <w:szCs w:val="24"/>
        </w:rPr>
        <w:t>99</w:t>
      </w:r>
      <w:r w:rsidR="00330DF9">
        <w:rPr>
          <w:rFonts w:ascii="Times New Roman" w:hAnsi="Times New Roman"/>
          <w:bCs/>
          <w:color w:val="000000"/>
          <w:sz w:val="24"/>
          <w:szCs w:val="24"/>
        </w:rPr>
        <w:t xml:space="preserve"> inclusive</w:t>
      </w:r>
      <w:r w:rsidR="002F77D1">
        <w:rPr>
          <w:rFonts w:ascii="Times New Roman" w:hAnsi="Times New Roman"/>
          <w:bCs/>
          <w:color w:val="000000"/>
          <w:sz w:val="24"/>
          <w:szCs w:val="24"/>
        </w:rPr>
        <w:t>.-</w:t>
      </w:r>
    </w:p>
    <w:p w14:paraId="07EF691C" w14:textId="77777777" w:rsidR="00B27BAE" w:rsidRDefault="00C75DC2" w:rsidP="00B27BAE">
      <w:pPr>
        <w:tabs>
          <w:tab w:val="left" w:pos="283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3°)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66EB">
        <w:rPr>
          <w:rFonts w:ascii="Times New Roman" w:hAnsi="Times New Roman"/>
          <w:bCs/>
          <w:color w:val="000000"/>
          <w:sz w:val="24"/>
          <w:szCs w:val="24"/>
        </w:rPr>
        <w:t xml:space="preserve">a) </w:t>
      </w:r>
      <w:r w:rsidR="00094640">
        <w:rPr>
          <w:rFonts w:ascii="Times New Roman" w:hAnsi="Times New Roman"/>
          <w:bCs/>
          <w:color w:val="000000"/>
          <w:sz w:val="24"/>
          <w:szCs w:val="24"/>
        </w:rPr>
        <w:t>Informe remitido</w:t>
      </w:r>
      <w:r w:rsidR="00EC66EB">
        <w:rPr>
          <w:rFonts w:ascii="Times New Roman" w:hAnsi="Times New Roman"/>
          <w:bCs/>
          <w:color w:val="000000"/>
          <w:sz w:val="24"/>
          <w:szCs w:val="24"/>
        </w:rPr>
        <w:t xml:space="preserve"> por </w:t>
      </w:r>
      <w:r w:rsidR="00BA4973">
        <w:rPr>
          <w:rFonts w:ascii="Times New Roman" w:hAnsi="Times New Roman"/>
          <w:bCs/>
          <w:color w:val="000000"/>
          <w:sz w:val="24"/>
          <w:szCs w:val="24"/>
        </w:rPr>
        <w:t xml:space="preserve">la </w:t>
      </w:r>
      <w:r w:rsidR="00094640">
        <w:rPr>
          <w:rFonts w:ascii="Times New Roman" w:hAnsi="Times New Roman"/>
          <w:bCs/>
          <w:color w:val="000000"/>
          <w:sz w:val="24"/>
          <w:szCs w:val="24"/>
        </w:rPr>
        <w:t>base de monitoreo correspondiente al servicio realizado desde el 1 al 31 de marzo de 2022.-</w:t>
      </w:r>
    </w:p>
    <w:p w14:paraId="623320AB" w14:textId="4F0F6EEE" w:rsidR="006C1FAD" w:rsidRPr="00F07B2D" w:rsidRDefault="00C95E9F" w:rsidP="006C1FAD">
      <w:pPr>
        <w:tabs>
          <w:tab w:val="left" w:pos="4395"/>
        </w:tabs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C75DC2">
        <w:rPr>
          <w:rFonts w:ascii="Times New Roman" w:hAnsi="Times New Roman"/>
          <w:color w:val="000000"/>
          <w:sz w:val="24"/>
          <w:szCs w:val="24"/>
        </w:rPr>
        <w:t xml:space="preserve">°) </w:t>
      </w:r>
      <w:r w:rsidR="00C75DC2" w:rsidRPr="00907ADD">
        <w:rPr>
          <w:rFonts w:ascii="Times New Roman" w:hAnsi="Times New Roman"/>
          <w:b/>
          <w:color w:val="000000"/>
          <w:sz w:val="24"/>
          <w:szCs w:val="24"/>
          <w:u w:val="single"/>
        </w:rPr>
        <w:t>PROYECTOS DE CONCEJALES:</w:t>
      </w:r>
      <w:bookmarkStart w:id="6" w:name="_Hlk90622632"/>
      <w:r w:rsidR="00907A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661B">
        <w:rPr>
          <w:rFonts w:ascii="Times New Roman" w:hAnsi="Times New Roman"/>
          <w:color w:val="000000"/>
          <w:sz w:val="24"/>
          <w:szCs w:val="24"/>
        </w:rPr>
        <w:t xml:space="preserve">a) </w:t>
      </w:r>
      <w:bookmarkEnd w:id="6"/>
      <w:r w:rsidR="003056B7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 w:rsidR="00FD743E">
        <w:rPr>
          <w:rFonts w:ascii="Times New Roman" w:hAnsi="Times New Roman"/>
          <w:color w:val="000000"/>
          <w:sz w:val="24"/>
          <w:szCs w:val="24"/>
        </w:rPr>
        <w:t>Ordenanza</w:t>
      </w:r>
      <w:r w:rsidR="003056B7">
        <w:rPr>
          <w:rFonts w:ascii="Times New Roman" w:hAnsi="Times New Roman"/>
          <w:color w:val="000000"/>
          <w:sz w:val="24"/>
          <w:szCs w:val="24"/>
        </w:rPr>
        <w:t xml:space="preserve">, iniciado por Concejal Titular del Bloque Cambiemos “Vamos Juntos” (U.C.R.) Juan Ramón GILES, </w:t>
      </w:r>
      <w:r w:rsidR="00F07B2D">
        <w:rPr>
          <w:rStyle w:val="apple-style-span"/>
          <w:rFonts w:ascii="Times New Roman" w:hAnsi="Times New Roman"/>
          <w:color w:val="222222"/>
          <w:sz w:val="24"/>
          <w:szCs w:val="24"/>
        </w:rPr>
        <w:t>disponiendo</w:t>
      </w:r>
      <w:r w:rsidR="00F07B2D" w:rsidRPr="00F07B2D">
        <w:rPr>
          <w:rStyle w:val="apple-style-span"/>
          <w:rFonts w:ascii="Times New Roman" w:hAnsi="Times New Roman"/>
          <w:color w:val="222222"/>
          <w:sz w:val="24"/>
          <w:szCs w:val="24"/>
        </w:rPr>
        <w:t xml:space="preserve"> la construcción de </w:t>
      </w:r>
      <w:r w:rsidR="00F07B2D" w:rsidRPr="00F07B2D">
        <w:rPr>
          <w:rFonts w:ascii="Times New Roman" w:eastAsia="Calibri" w:hAnsi="Times New Roman"/>
          <w:bCs/>
          <w:sz w:val="24"/>
          <w:szCs w:val="24"/>
          <w:lang w:val="es-ES" w:eastAsia="en-US"/>
        </w:rPr>
        <w:t>rampas y su correspondiente señalización en aquellas veredas, calles y cordones que existen desde hace muchos años y aún no cuentan con ellas</w:t>
      </w:r>
      <w:r w:rsidR="00F07B2D" w:rsidRPr="00F07B2D">
        <w:rPr>
          <w:rFonts w:ascii="Times New Roman" w:eastAsia="Calibri" w:hAnsi="Times New Roman"/>
          <w:bCs/>
          <w:sz w:val="24"/>
          <w:szCs w:val="24"/>
          <w:lang w:eastAsia="en-US"/>
        </w:rPr>
        <w:t>, así como también en todos aquellos lugares en los que se considere necesario y de utilidad para los peatones.-</w:t>
      </w:r>
    </w:p>
    <w:p w14:paraId="2460FB21" w14:textId="151854D0" w:rsidR="006C1FAD" w:rsidRPr="006C1FAD" w:rsidRDefault="006C1FAD" w:rsidP="00A00686">
      <w:pPr>
        <w:tabs>
          <w:tab w:val="left" w:pos="1985"/>
          <w:tab w:val="left" w:pos="42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</w:rPr>
        <w:tab/>
      </w:r>
      <w:r w:rsidR="003056B7">
        <w:rPr>
          <w:rFonts w:ascii="Times New Roman" w:hAnsi="Times New Roman"/>
          <w:color w:val="000000"/>
          <w:sz w:val="24"/>
          <w:szCs w:val="24"/>
        </w:rPr>
        <w:t xml:space="preserve">b) </w:t>
      </w:r>
      <w:r>
        <w:rPr>
          <w:rFonts w:ascii="Times New Roman" w:hAnsi="Times New Roman"/>
          <w:color w:val="000000"/>
          <w:sz w:val="24"/>
          <w:szCs w:val="24"/>
        </w:rPr>
        <w:t xml:space="preserve">Proyecto de Resolución, iniciado por Concejal Titular del Bloque </w:t>
      </w:r>
      <w:r w:rsidR="00980B70" w:rsidRPr="00980B70">
        <w:rPr>
          <w:rFonts w:ascii="Times New Roman" w:hAnsi="Times New Roman"/>
          <w:color w:val="000000"/>
          <w:sz w:val="24"/>
          <w:szCs w:val="24"/>
        </w:rPr>
        <w:t>Evolución  U.C.R.-P.D.P.-P.S., José Manuel PASCUAL,</w:t>
      </w:r>
      <w:r w:rsidR="00980B70" w:rsidRPr="00980B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0B70">
        <w:rPr>
          <w:rFonts w:ascii="Times New Roman" w:hAnsi="Times New Roman"/>
          <w:color w:val="000000"/>
          <w:sz w:val="24"/>
          <w:szCs w:val="24"/>
        </w:rPr>
        <w:t>d</w:t>
      </w:r>
      <w:r w:rsidR="00980B70" w:rsidRPr="00980B70">
        <w:rPr>
          <w:rFonts w:ascii="Times New Roman" w:hAnsi="Times New Roman"/>
          <w:color w:val="000000"/>
          <w:sz w:val="24"/>
          <w:szCs w:val="24"/>
        </w:rPr>
        <w:t>isp</w:t>
      </w:r>
      <w:r w:rsidR="00980B70">
        <w:rPr>
          <w:rFonts w:ascii="Times New Roman" w:hAnsi="Times New Roman"/>
          <w:color w:val="000000"/>
          <w:sz w:val="24"/>
          <w:szCs w:val="24"/>
        </w:rPr>
        <w:t>oniendo</w:t>
      </w:r>
      <w:r w:rsidR="00980B70" w:rsidRPr="00980B70">
        <w:rPr>
          <w:rFonts w:ascii="Times New Roman" w:hAnsi="Times New Roman"/>
          <w:color w:val="000000"/>
          <w:sz w:val="24"/>
          <w:szCs w:val="24"/>
        </w:rPr>
        <w:t xml:space="preserve"> el envío de nota al Poder Ejecutivo Nacional (P.E.N.) con el objeto de que se tomen las medidas correspondientes para garantizar la provisión actual y futura de combustible a un precio accesible, para los transportes de carga, transporte de pasajeros, y distintos sectores de la producción; que permitan el normal desempeño de sus actividades.-</w:t>
      </w:r>
    </w:p>
    <w:p w14:paraId="56EA090B" w14:textId="6B52E5C1" w:rsidR="006C1FAD" w:rsidRDefault="006C1FAD" w:rsidP="00A00686">
      <w:pPr>
        <w:pStyle w:val="Textoindependiente"/>
        <w:spacing w:after="12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c) Proyecto de Resolución, iniciado por Concejales Titulares de todos los Bloques que conforman este Cuerpo, </w:t>
      </w:r>
      <w:r>
        <w:rPr>
          <w:sz w:val="24"/>
          <w:szCs w:val="24"/>
        </w:rPr>
        <w:t>disponiendo</w:t>
      </w:r>
      <w:r w:rsidRPr="006528C5">
        <w:rPr>
          <w:sz w:val="24"/>
          <w:szCs w:val="24"/>
        </w:rPr>
        <w:t xml:space="preserve"> </w:t>
      </w:r>
      <w:r w:rsidR="00EC07A2" w:rsidRPr="00FC75AB">
        <w:rPr>
          <w:sz w:val="24"/>
          <w:szCs w:val="24"/>
        </w:rPr>
        <w:t xml:space="preserve">el reintegro de la suma calculada como perjuicio económico entre lo retenido por el Instituto de Previsión Social de Rosario, en los haberes del mes de </w:t>
      </w:r>
      <w:r w:rsidR="00EC07A2">
        <w:rPr>
          <w:sz w:val="24"/>
          <w:szCs w:val="24"/>
        </w:rPr>
        <w:t>marzo</w:t>
      </w:r>
      <w:r w:rsidR="00EC07A2" w:rsidRPr="00FC75AB">
        <w:rPr>
          <w:sz w:val="24"/>
          <w:szCs w:val="24"/>
        </w:rPr>
        <w:t xml:space="preserve"> de 202</w:t>
      </w:r>
      <w:r w:rsidR="00EC07A2">
        <w:rPr>
          <w:sz w:val="24"/>
          <w:szCs w:val="24"/>
        </w:rPr>
        <w:t>2</w:t>
      </w:r>
      <w:r w:rsidR="00EC07A2" w:rsidRPr="00FC75AB">
        <w:rPr>
          <w:sz w:val="24"/>
          <w:szCs w:val="24"/>
        </w:rPr>
        <w:t>, y lo que se hubiere retenido</w:t>
      </w:r>
      <w:r w:rsidR="00225E68">
        <w:rPr>
          <w:sz w:val="24"/>
          <w:szCs w:val="24"/>
        </w:rPr>
        <w:t xml:space="preserve"> al personal</w:t>
      </w:r>
      <w:r w:rsidR="00EC07A2" w:rsidRPr="00FC75AB">
        <w:rPr>
          <w:sz w:val="24"/>
          <w:szCs w:val="24"/>
        </w:rPr>
        <w:t xml:space="preserve"> de no haberse efectuado el traspaso dispuesto por el munici</w:t>
      </w:r>
      <w:r w:rsidR="00225E68">
        <w:rPr>
          <w:sz w:val="24"/>
          <w:szCs w:val="24"/>
        </w:rPr>
        <w:t>pio.</w:t>
      </w:r>
      <w:r w:rsidR="00EC07A2" w:rsidRPr="00FC75AB">
        <w:rPr>
          <w:sz w:val="24"/>
          <w:szCs w:val="24"/>
        </w:rPr>
        <w:t>-</w:t>
      </w:r>
    </w:p>
    <w:p w14:paraId="189E3E1F" w14:textId="059B4E36" w:rsidR="00C224A5" w:rsidRDefault="00C224A5" w:rsidP="00D64C1A">
      <w:pPr>
        <w:pStyle w:val="Textoindependiente"/>
        <w:rPr>
          <w:bCs/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4C1A">
        <w:rPr>
          <w:sz w:val="24"/>
          <w:szCs w:val="24"/>
        </w:rPr>
        <w:tab/>
      </w:r>
      <w:r w:rsidR="00D64C1A">
        <w:rPr>
          <w:sz w:val="24"/>
          <w:szCs w:val="24"/>
        </w:rPr>
        <w:tab/>
      </w:r>
      <w:r w:rsidR="006C1FAD" w:rsidRPr="00C224A5">
        <w:rPr>
          <w:sz w:val="24"/>
          <w:szCs w:val="24"/>
        </w:rPr>
        <w:t xml:space="preserve">d) </w:t>
      </w:r>
      <w:r w:rsidR="006C1FAD" w:rsidRPr="00C224A5">
        <w:rPr>
          <w:color w:val="000000"/>
          <w:sz w:val="24"/>
          <w:szCs w:val="24"/>
        </w:rPr>
        <w:t xml:space="preserve">Proyecto de </w:t>
      </w:r>
      <w:r w:rsidR="00EC07A2">
        <w:rPr>
          <w:color w:val="000000"/>
          <w:sz w:val="24"/>
          <w:szCs w:val="24"/>
        </w:rPr>
        <w:t>Resolución</w:t>
      </w:r>
      <w:r w:rsidR="00EC07A2" w:rsidRPr="00EC07A2">
        <w:rPr>
          <w:color w:val="000000"/>
          <w:sz w:val="24"/>
          <w:szCs w:val="24"/>
        </w:rPr>
        <w:t xml:space="preserve">, </w:t>
      </w:r>
      <w:r w:rsidR="00EC07A2" w:rsidRPr="00EC07A2">
        <w:rPr>
          <w:color w:val="000000"/>
          <w:sz w:val="24"/>
          <w:szCs w:val="24"/>
        </w:rPr>
        <w:t>iniciado por Concejales Titulares de todos los Bloques que conforman este Cuerpo,</w:t>
      </w:r>
      <w:r w:rsidR="00EC07A2">
        <w:rPr>
          <w:color w:val="000000"/>
          <w:sz w:val="24"/>
          <w:szCs w:val="24"/>
        </w:rPr>
        <w:t xml:space="preserve"> fijando</w:t>
      </w:r>
      <w:r w:rsidR="00EC07A2" w:rsidRPr="00EC07A2">
        <w:rPr>
          <w:bCs/>
        </w:rPr>
        <w:t xml:space="preserve"> </w:t>
      </w:r>
      <w:r w:rsidR="00EC07A2">
        <w:rPr>
          <w:bCs/>
          <w:sz w:val="24"/>
        </w:rPr>
        <w:t xml:space="preserve">para el día jueves a las 19 horas, en la Sala de Sesiones ubicada en calle </w:t>
      </w:r>
      <w:proofErr w:type="spellStart"/>
      <w:r w:rsidR="00EC07A2">
        <w:rPr>
          <w:bCs/>
          <w:sz w:val="24"/>
        </w:rPr>
        <w:t>Bv</w:t>
      </w:r>
      <w:proofErr w:type="spellEnd"/>
      <w:r w:rsidR="00EC07A2">
        <w:rPr>
          <w:bCs/>
          <w:sz w:val="24"/>
        </w:rPr>
        <w:t>. Colón 683, como día, hora y lugar de citaciones para celebrar las Sesiones Ordinarias de este Concejo Municipal a partir de la sanción de esta Resolución.-</w:t>
      </w:r>
    </w:p>
    <w:p w14:paraId="32142763" w14:textId="77777777" w:rsidR="00D64C1A" w:rsidRDefault="00D64C1A" w:rsidP="00D64C1A">
      <w:pPr>
        <w:pStyle w:val="Textoindependiente"/>
        <w:rPr>
          <w:bCs/>
          <w:sz w:val="24"/>
        </w:rPr>
      </w:pPr>
    </w:p>
    <w:p w14:paraId="4A37DC87" w14:textId="77777777" w:rsidR="00D64C1A" w:rsidRDefault="00D64C1A" w:rsidP="00D64C1A">
      <w:pPr>
        <w:pStyle w:val="Textoindependiente"/>
        <w:rPr>
          <w:bCs/>
          <w:sz w:val="24"/>
        </w:rPr>
      </w:pPr>
    </w:p>
    <w:p w14:paraId="5C13FF88" w14:textId="77777777" w:rsidR="00D64C1A" w:rsidRDefault="00D64C1A" w:rsidP="00D64C1A">
      <w:pPr>
        <w:pStyle w:val="Textoindependiente"/>
        <w:rPr>
          <w:bCs/>
          <w:sz w:val="24"/>
        </w:rPr>
      </w:pPr>
    </w:p>
    <w:p w14:paraId="063EF21B" w14:textId="77777777" w:rsidR="00D64C1A" w:rsidRDefault="00D64C1A" w:rsidP="00D64C1A">
      <w:pPr>
        <w:pStyle w:val="Textoindependiente"/>
        <w:rPr>
          <w:bCs/>
          <w:sz w:val="24"/>
        </w:rPr>
      </w:pPr>
    </w:p>
    <w:p w14:paraId="40B1185E" w14:textId="77777777" w:rsidR="00936F25" w:rsidRDefault="00936F25" w:rsidP="00D64C1A">
      <w:pPr>
        <w:pStyle w:val="Textoindependiente"/>
        <w:rPr>
          <w:bCs/>
          <w:sz w:val="24"/>
        </w:rPr>
      </w:pPr>
    </w:p>
    <w:p w14:paraId="43565D0A" w14:textId="132D5DF1" w:rsidR="002F77D1" w:rsidRPr="002F77D1" w:rsidRDefault="00D64C1A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="002F77D1">
        <w:rPr>
          <w:rFonts w:ascii="Times New Roman" w:hAnsi="Times New Roman"/>
          <w:color w:val="000000"/>
          <w:sz w:val="24"/>
          <w:szCs w:val="24"/>
        </w:rPr>
        <w:tab/>
      </w:r>
      <w:r w:rsidR="002F77D1">
        <w:rPr>
          <w:rFonts w:ascii="Times New Roman" w:hAnsi="Times New Roman"/>
          <w:color w:val="000000"/>
          <w:sz w:val="24"/>
          <w:szCs w:val="24"/>
        </w:rPr>
        <w:tab/>
      </w:r>
      <w:r w:rsidR="002F77D1">
        <w:rPr>
          <w:rFonts w:ascii="Times New Roman" w:hAnsi="Times New Roman"/>
          <w:color w:val="000000"/>
          <w:sz w:val="24"/>
          <w:szCs w:val="24"/>
        </w:rPr>
        <w:tab/>
      </w:r>
      <w:r w:rsidR="002F77D1" w:rsidRPr="002F77D1">
        <w:rPr>
          <w:rFonts w:ascii="Times New Roman" w:hAnsi="Times New Roman"/>
          <w:color w:val="000000"/>
          <w:sz w:val="24"/>
          <w:szCs w:val="24"/>
          <w:lang w:val="es-MX"/>
        </w:rPr>
        <w:t xml:space="preserve">TOTORAS, </w:t>
      </w:r>
      <w:r w:rsidR="00225E68">
        <w:rPr>
          <w:rFonts w:ascii="Times New Roman" w:hAnsi="Times New Roman"/>
          <w:color w:val="000000"/>
          <w:sz w:val="24"/>
          <w:szCs w:val="24"/>
          <w:lang w:val="es-MX"/>
        </w:rPr>
        <w:t>06</w:t>
      </w:r>
      <w:r w:rsidR="002F77D1" w:rsidRPr="002F77D1">
        <w:rPr>
          <w:rFonts w:ascii="Times New Roman" w:hAnsi="Times New Roman"/>
          <w:color w:val="000000"/>
          <w:sz w:val="24"/>
          <w:szCs w:val="24"/>
          <w:lang w:val="es-MX"/>
        </w:rPr>
        <w:t xml:space="preserve"> de </w:t>
      </w:r>
      <w:r w:rsidR="00225E68">
        <w:rPr>
          <w:rFonts w:ascii="Times New Roman" w:hAnsi="Times New Roman"/>
          <w:color w:val="000000"/>
          <w:sz w:val="24"/>
          <w:szCs w:val="24"/>
          <w:lang w:val="es-MX"/>
        </w:rPr>
        <w:t>Abril</w:t>
      </w:r>
      <w:r w:rsidR="002F77D1" w:rsidRPr="002F77D1">
        <w:rPr>
          <w:rFonts w:ascii="Times New Roman" w:hAnsi="Times New Roman"/>
          <w:color w:val="000000"/>
          <w:sz w:val="24"/>
          <w:szCs w:val="24"/>
          <w:lang w:val="es-MX"/>
        </w:rPr>
        <w:t xml:space="preserve"> de 2022.-</w:t>
      </w:r>
    </w:p>
    <w:p w14:paraId="633C1E0D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E3DDF9" w14:textId="65A1406E" w:rsidR="000E1756" w:rsidRPr="008A1EEA" w:rsidRDefault="000E1756" w:rsidP="000E1756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lang w:eastAsia="es-ES"/>
        </w:rPr>
        <w:t>SR</w:t>
      </w:r>
      <w:r w:rsidR="003015BE">
        <w:rPr>
          <w:rFonts w:ascii="Times New Roman" w:hAnsi="Times New Roman"/>
          <w:color w:val="000000"/>
          <w:sz w:val="24"/>
          <w:szCs w:val="24"/>
          <w:lang w:eastAsia="es-ES"/>
        </w:rPr>
        <w:t>. SRA.</w:t>
      </w:r>
    </w:p>
    <w:p w14:paraId="16C77A44" w14:textId="633F6576" w:rsidR="000E1756" w:rsidRPr="008A1EEA" w:rsidRDefault="003015BE" w:rsidP="000E1756">
      <w:pPr>
        <w:keepNext/>
        <w:spacing w:before="120" w:after="0" w:line="276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…………………………………………………</w:t>
      </w:r>
    </w:p>
    <w:p w14:paraId="7DAA5040" w14:textId="6A5D67D6" w:rsidR="000E1756" w:rsidRDefault="003015BE" w:rsidP="000E1756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PRESENTE</w:t>
      </w:r>
      <w:r w:rsidR="000E1756" w:rsidRPr="008A1EEA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.-</w:t>
      </w:r>
    </w:p>
    <w:p w14:paraId="32D97FB7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5D054F8B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FC96CF3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>De mi mayor consideración:</w:t>
      </w:r>
    </w:p>
    <w:p w14:paraId="5D657DDE" w14:textId="363792AF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                                             </w:t>
      </w:r>
      <w:proofErr w:type="spellStart"/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>Comunícole</w:t>
      </w:r>
      <w:proofErr w:type="spellEnd"/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que el día </w:t>
      </w:r>
      <w:r w:rsidR="00225E68">
        <w:rPr>
          <w:rFonts w:ascii="Times New Roman" w:hAnsi="Times New Roman"/>
          <w:color w:val="000000"/>
          <w:sz w:val="24"/>
          <w:szCs w:val="24"/>
          <w:lang w:val="es-ES"/>
        </w:rPr>
        <w:t>7</w:t>
      </w: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de </w:t>
      </w:r>
      <w:r w:rsidR="00D64C1A">
        <w:rPr>
          <w:rFonts w:ascii="Times New Roman" w:hAnsi="Times New Roman"/>
          <w:color w:val="000000"/>
          <w:sz w:val="24"/>
          <w:szCs w:val="24"/>
          <w:lang w:val="es-ES"/>
        </w:rPr>
        <w:t>Abril</w:t>
      </w: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de 2022, se llevará a cabo la Sesión Ordinaria N°1.20</w:t>
      </w:r>
      <w:r w:rsidR="00225E68">
        <w:rPr>
          <w:rFonts w:ascii="Times New Roman" w:hAnsi="Times New Roman"/>
          <w:color w:val="000000"/>
          <w:sz w:val="24"/>
          <w:szCs w:val="24"/>
          <w:lang w:val="es-ES"/>
        </w:rPr>
        <w:t>8</w:t>
      </w: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de este Concejo Municipal, en la Sala de Sesiones del Concejo Municipal de la Ciudad de Totoras, a las 20:00 horas, para tratar el siguiente:</w:t>
      </w:r>
    </w:p>
    <w:p w14:paraId="199A9474" w14:textId="77777777" w:rsidR="002F77D1" w:rsidRPr="002F77D1" w:rsidRDefault="002F77D1" w:rsidP="000907A9">
      <w:pPr>
        <w:tabs>
          <w:tab w:val="left" w:pos="4111"/>
        </w:tabs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2F77D1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ORDEN DEL DIA</w:t>
      </w:r>
    </w:p>
    <w:p w14:paraId="301767EA" w14:textId="6E5C0EC3" w:rsidR="00225E68" w:rsidRPr="006C1C72" w:rsidRDefault="000C306A" w:rsidP="00225E68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93A29">
        <w:rPr>
          <w:color w:val="000000"/>
          <w:sz w:val="24"/>
          <w:szCs w:val="24"/>
        </w:rPr>
        <w:tab/>
      </w:r>
      <w:r w:rsidR="00C93A29">
        <w:rPr>
          <w:color w:val="000000"/>
          <w:sz w:val="24"/>
          <w:szCs w:val="24"/>
        </w:rPr>
        <w:tab/>
      </w:r>
      <w:r w:rsidR="00C93A29">
        <w:rPr>
          <w:color w:val="000000"/>
          <w:sz w:val="24"/>
          <w:szCs w:val="24"/>
        </w:rPr>
        <w:tab/>
      </w:r>
      <w:r w:rsidR="00C93A29">
        <w:rPr>
          <w:color w:val="000000"/>
          <w:sz w:val="24"/>
          <w:szCs w:val="24"/>
        </w:rPr>
        <w:tab/>
      </w:r>
      <w:r w:rsidR="00C93A29">
        <w:rPr>
          <w:color w:val="000000"/>
          <w:sz w:val="24"/>
          <w:szCs w:val="24"/>
        </w:rPr>
        <w:tab/>
      </w:r>
      <w:r w:rsidR="00C93A29" w:rsidRPr="004F0457">
        <w:rPr>
          <w:rFonts w:ascii="Times New Roman" w:hAnsi="Times New Roman"/>
          <w:bCs/>
          <w:sz w:val="24"/>
          <w:szCs w:val="24"/>
        </w:rPr>
        <w:t>e)</w:t>
      </w:r>
      <w:r w:rsidR="00C93A29">
        <w:rPr>
          <w:bCs/>
          <w:sz w:val="24"/>
          <w:szCs w:val="24"/>
        </w:rPr>
        <w:t xml:space="preserve"> </w:t>
      </w:r>
      <w:r w:rsidR="00C93A29" w:rsidRPr="00225E68">
        <w:rPr>
          <w:rFonts w:ascii="Times New Roman" w:hAnsi="Times New Roman"/>
          <w:bCs/>
          <w:sz w:val="24"/>
          <w:szCs w:val="24"/>
        </w:rPr>
        <w:t>Proyecto de Minuta de Comunicación, iniciado por</w:t>
      </w:r>
      <w:r w:rsidR="00225E68" w:rsidRPr="00225E68">
        <w:rPr>
          <w:rFonts w:ascii="Times New Roman" w:hAnsi="Times New Roman"/>
          <w:bCs/>
          <w:sz w:val="24"/>
          <w:szCs w:val="24"/>
        </w:rPr>
        <w:t xml:space="preserve"> </w:t>
      </w:r>
      <w:r w:rsidR="00225E68" w:rsidRPr="00225E68">
        <w:rPr>
          <w:rFonts w:ascii="Times New Roman" w:hAnsi="Times New Roman"/>
          <w:sz w:val="24"/>
          <w:szCs w:val="24"/>
        </w:rPr>
        <w:t>Concejales Titulares del Bloque “Totoras para Todos”, Elián GRIVA, y Javier GRIVA</w:t>
      </w:r>
      <w:r w:rsidR="00225E68">
        <w:rPr>
          <w:rFonts w:ascii="Times New Roman" w:hAnsi="Times New Roman"/>
          <w:bCs/>
          <w:sz w:val="24"/>
          <w:szCs w:val="24"/>
        </w:rPr>
        <w:t xml:space="preserve">, </w:t>
      </w:r>
      <w:r w:rsidR="00225E68" w:rsidRPr="00225E68">
        <w:rPr>
          <w:rFonts w:ascii="Times New Roman" w:hAnsi="Times New Roman"/>
          <w:color w:val="000000"/>
          <w:sz w:val="24"/>
          <w:szCs w:val="24"/>
        </w:rPr>
        <w:t>solicitando</w:t>
      </w:r>
      <w:r w:rsidR="00225E68" w:rsidRPr="00225E68">
        <w:rPr>
          <w:rFonts w:ascii="Times New Roman" w:hAnsi="Times New Roman"/>
          <w:color w:val="000000"/>
          <w:sz w:val="24"/>
          <w:szCs w:val="24"/>
        </w:rPr>
        <w:t xml:space="preserve"> al Departamento Ejecutivo Municipal, que analice la posibilidad de colocar unida</w:t>
      </w:r>
      <w:r w:rsidR="00225E68">
        <w:rPr>
          <w:rFonts w:ascii="Times New Roman" w:hAnsi="Times New Roman"/>
          <w:color w:val="000000"/>
          <w:sz w:val="24"/>
          <w:szCs w:val="24"/>
        </w:rPr>
        <w:t>des de aire</w:t>
      </w:r>
      <w:r w:rsidR="00225E68">
        <w:rPr>
          <w:rFonts w:ascii="Times New Roman" w:hAnsi="Times New Roman"/>
          <w:color w:val="000000"/>
          <w:sz w:val="24"/>
          <w:szCs w:val="24"/>
        </w:rPr>
        <w:t xml:space="preserve"> acondicionado</w:t>
      </w:r>
      <w:r w:rsidR="00225E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5E68" w:rsidRPr="006C1C72">
        <w:rPr>
          <w:rFonts w:ascii="Times New Roman" w:hAnsi="Times New Roman"/>
          <w:color w:val="000000"/>
          <w:sz w:val="24"/>
          <w:szCs w:val="24"/>
        </w:rPr>
        <w:t>frío/calor en la terminal de ómnibus para beneficio de quienes la utilizan.</w:t>
      </w:r>
      <w:r w:rsidR="00225E68" w:rsidRPr="006C1C72">
        <w:rPr>
          <w:rFonts w:ascii="Times New Roman" w:hAnsi="Times New Roman"/>
          <w:sz w:val="24"/>
          <w:szCs w:val="24"/>
        </w:rPr>
        <w:t xml:space="preserve"> </w:t>
      </w:r>
    </w:p>
    <w:p w14:paraId="766958AF" w14:textId="77777777" w:rsidR="004F0457" w:rsidRDefault="00C93A29" w:rsidP="004F0457">
      <w:pPr>
        <w:tabs>
          <w:tab w:val="left" w:pos="1985"/>
          <w:tab w:val="left" w:pos="4290"/>
        </w:tabs>
        <w:spacing w:after="120"/>
        <w:jc w:val="both"/>
        <w:rPr>
          <w:rFonts w:ascii="Times New Roman" w:eastAsia="Times New Roman" w:hAnsi="Times New Roman"/>
          <w:bCs/>
          <w:sz w:val="24"/>
          <w:szCs w:val="24"/>
          <w:lang w:val="es-MX" w:eastAsia="es-E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00686">
        <w:rPr>
          <w:rFonts w:ascii="Times New Roman" w:hAnsi="Times New Roman"/>
          <w:sz w:val="24"/>
          <w:szCs w:val="24"/>
        </w:rPr>
        <w:t>f</w:t>
      </w:r>
      <w:r w:rsidRPr="00A00686">
        <w:rPr>
          <w:rFonts w:ascii="Times New Roman" w:eastAsia="Times New Roman" w:hAnsi="Times New Roman"/>
          <w:bCs/>
          <w:sz w:val="24"/>
          <w:szCs w:val="24"/>
          <w:lang w:val="es-MX" w:eastAsia="es-ES"/>
        </w:rPr>
        <w:t xml:space="preserve">) </w:t>
      </w:r>
      <w:r w:rsidR="004F0457" w:rsidRPr="00225E68">
        <w:rPr>
          <w:rFonts w:ascii="Times New Roman" w:hAnsi="Times New Roman"/>
          <w:bCs/>
          <w:sz w:val="24"/>
          <w:szCs w:val="24"/>
        </w:rPr>
        <w:t xml:space="preserve">Proyecto de Minuta de Comunicación, iniciado por </w:t>
      </w:r>
      <w:r w:rsidR="004F0457" w:rsidRPr="00225E68">
        <w:rPr>
          <w:rFonts w:ascii="Times New Roman" w:hAnsi="Times New Roman"/>
          <w:sz w:val="24"/>
          <w:szCs w:val="24"/>
        </w:rPr>
        <w:t>Concejales Titulares del Bloque “Totoras para Todos”, Elián GRIVA, y Javier GRIVA</w:t>
      </w:r>
      <w:r w:rsidR="004F0457">
        <w:rPr>
          <w:rFonts w:ascii="Times New Roman" w:hAnsi="Times New Roman"/>
          <w:bCs/>
          <w:sz w:val="24"/>
          <w:szCs w:val="24"/>
        </w:rPr>
        <w:t xml:space="preserve">, </w:t>
      </w:r>
      <w:r w:rsidR="004F0457" w:rsidRPr="00225E68">
        <w:rPr>
          <w:rFonts w:ascii="Times New Roman" w:hAnsi="Times New Roman"/>
          <w:color w:val="000000"/>
          <w:sz w:val="24"/>
          <w:szCs w:val="24"/>
        </w:rPr>
        <w:t>solicitando</w:t>
      </w:r>
      <w:r w:rsidR="004F0457" w:rsidRPr="004F04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0457" w:rsidRPr="00B91972">
        <w:rPr>
          <w:rFonts w:ascii="Times New Roman" w:hAnsi="Times New Roman"/>
          <w:color w:val="000000"/>
          <w:sz w:val="24"/>
          <w:szCs w:val="24"/>
        </w:rPr>
        <w:t xml:space="preserve">al Departamento Ejecutivo Municipal, para que a través del área que corresponda se estudie la factibilidad de subsidiar el 50% de la tarifa a aquellos jubilados que utilicen el servicio de </w:t>
      </w:r>
      <w:proofErr w:type="spellStart"/>
      <w:r w:rsidR="004F0457" w:rsidRPr="00B91972">
        <w:rPr>
          <w:rFonts w:ascii="Times New Roman" w:hAnsi="Times New Roman"/>
          <w:color w:val="000000"/>
          <w:sz w:val="24"/>
          <w:szCs w:val="24"/>
        </w:rPr>
        <w:t>remises</w:t>
      </w:r>
      <w:proofErr w:type="spellEnd"/>
      <w:r w:rsidR="004F0457" w:rsidRPr="00B91972">
        <w:rPr>
          <w:rFonts w:ascii="Times New Roman" w:hAnsi="Times New Roman"/>
          <w:color w:val="000000"/>
          <w:sz w:val="24"/>
          <w:szCs w:val="24"/>
        </w:rPr>
        <w:t xml:space="preserve"> para ir al médico</w:t>
      </w:r>
      <w:r w:rsidR="004F0457">
        <w:rPr>
          <w:rFonts w:ascii="Times New Roman" w:hAnsi="Times New Roman"/>
          <w:color w:val="000000"/>
          <w:sz w:val="24"/>
          <w:szCs w:val="24"/>
        </w:rPr>
        <w:t>.</w:t>
      </w:r>
      <w:r w:rsidR="00F74267">
        <w:rPr>
          <w:rFonts w:ascii="Times New Roman" w:eastAsia="Times New Roman" w:hAnsi="Times New Roman"/>
          <w:bCs/>
          <w:sz w:val="24"/>
          <w:szCs w:val="24"/>
          <w:lang w:val="es-MX" w:eastAsia="es-ES"/>
        </w:rPr>
        <w:tab/>
      </w:r>
      <w:r w:rsidR="00F74267">
        <w:rPr>
          <w:rFonts w:ascii="Times New Roman" w:eastAsia="Times New Roman" w:hAnsi="Times New Roman"/>
          <w:bCs/>
          <w:sz w:val="24"/>
          <w:szCs w:val="24"/>
          <w:lang w:val="es-MX" w:eastAsia="es-ES"/>
        </w:rPr>
        <w:tab/>
      </w:r>
      <w:r w:rsidR="00F74267">
        <w:rPr>
          <w:rFonts w:ascii="Times New Roman" w:eastAsia="Times New Roman" w:hAnsi="Times New Roman"/>
          <w:bCs/>
          <w:sz w:val="24"/>
          <w:szCs w:val="24"/>
          <w:lang w:val="es-MX" w:eastAsia="es-ES"/>
        </w:rPr>
        <w:tab/>
      </w:r>
      <w:r w:rsidR="00F74267">
        <w:rPr>
          <w:rFonts w:ascii="Times New Roman" w:eastAsia="Times New Roman" w:hAnsi="Times New Roman"/>
          <w:bCs/>
          <w:sz w:val="24"/>
          <w:szCs w:val="24"/>
          <w:lang w:val="es-MX" w:eastAsia="es-ES"/>
        </w:rPr>
        <w:tab/>
      </w:r>
      <w:r w:rsidR="00F74267">
        <w:rPr>
          <w:rFonts w:ascii="Times New Roman" w:eastAsia="Times New Roman" w:hAnsi="Times New Roman"/>
          <w:bCs/>
          <w:sz w:val="24"/>
          <w:szCs w:val="24"/>
          <w:lang w:val="es-MX" w:eastAsia="es-ES"/>
        </w:rPr>
        <w:tab/>
      </w:r>
      <w:r w:rsidR="00F74267">
        <w:rPr>
          <w:rFonts w:ascii="Times New Roman" w:eastAsia="Times New Roman" w:hAnsi="Times New Roman"/>
          <w:bCs/>
          <w:sz w:val="24"/>
          <w:szCs w:val="24"/>
          <w:lang w:val="es-MX" w:eastAsia="es-ES"/>
        </w:rPr>
        <w:tab/>
      </w:r>
    </w:p>
    <w:p w14:paraId="53EFF699" w14:textId="41ECEBF5" w:rsidR="004F0457" w:rsidRDefault="004F0457" w:rsidP="004F0457">
      <w:pPr>
        <w:pStyle w:val="Textoindependiente"/>
        <w:spacing w:after="120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F74267">
        <w:rPr>
          <w:bCs/>
          <w:sz w:val="24"/>
          <w:szCs w:val="24"/>
        </w:rPr>
        <w:t xml:space="preserve">g) </w:t>
      </w:r>
      <w:r>
        <w:rPr>
          <w:color w:val="000000"/>
          <w:sz w:val="24"/>
          <w:szCs w:val="24"/>
        </w:rPr>
        <w:t xml:space="preserve">Proyecto de Resolución, iniciado por Concejales Titulares de todos los Bloques que conforman este Cuerpo, </w:t>
      </w:r>
      <w:r>
        <w:rPr>
          <w:sz w:val="24"/>
          <w:szCs w:val="24"/>
        </w:rPr>
        <w:t>disponiendo</w:t>
      </w:r>
      <w:r w:rsidRPr="006528C5">
        <w:rPr>
          <w:sz w:val="24"/>
          <w:szCs w:val="24"/>
        </w:rPr>
        <w:t xml:space="preserve"> </w:t>
      </w:r>
      <w:r w:rsidRPr="00FC75AB">
        <w:rPr>
          <w:sz w:val="24"/>
          <w:szCs w:val="24"/>
        </w:rPr>
        <w:t xml:space="preserve">el </w:t>
      </w:r>
      <w:r>
        <w:rPr>
          <w:sz w:val="24"/>
          <w:szCs w:val="24"/>
        </w:rPr>
        <w:t>envío de nota a la Ministra de Educación de la Provincia de Santa Fe</w:t>
      </w:r>
      <w:r w:rsidR="008B2543">
        <w:rPr>
          <w:sz w:val="24"/>
          <w:szCs w:val="24"/>
        </w:rPr>
        <w:t xml:space="preserve">, Adriana CANTERO; solicitando que de manera urgente otorgue las horas docentes </w:t>
      </w:r>
      <w:r w:rsidR="00C95E9F">
        <w:rPr>
          <w:sz w:val="24"/>
          <w:szCs w:val="24"/>
        </w:rPr>
        <w:t>requeridas</w:t>
      </w:r>
      <w:r w:rsidR="008B2543">
        <w:rPr>
          <w:sz w:val="24"/>
          <w:szCs w:val="24"/>
        </w:rPr>
        <w:t xml:space="preserve"> y analice la posibilidad de enviar talleres pedagógicos que contribuyan a la formación de los jóvenes de la escuela Nº 705 “JUAN ENRIQUE PESTALOZZI”.</w:t>
      </w:r>
    </w:p>
    <w:p w14:paraId="0A4C6645" w14:textId="0BE65103" w:rsidR="006330F5" w:rsidRDefault="0099016A" w:rsidP="006330F5">
      <w:pPr>
        <w:pStyle w:val="Textoindependiente"/>
        <w:rPr>
          <w:sz w:val="24"/>
          <w:szCs w:val="24"/>
        </w:rPr>
      </w:pPr>
      <w:r>
        <w:rPr>
          <w:lang w:val="es-AR"/>
        </w:rPr>
        <w:tab/>
      </w:r>
      <w:r w:rsidR="00936F25">
        <w:rPr>
          <w:lang w:val="es-AR"/>
        </w:rPr>
        <w:tab/>
      </w:r>
      <w:r w:rsidR="00936F25">
        <w:rPr>
          <w:lang w:val="es-AR"/>
        </w:rPr>
        <w:tab/>
      </w:r>
      <w:r w:rsidR="00936F25">
        <w:rPr>
          <w:lang w:val="es-AR"/>
        </w:rPr>
        <w:tab/>
      </w:r>
      <w:r w:rsidR="00936F25">
        <w:rPr>
          <w:lang w:val="es-AR"/>
        </w:rPr>
        <w:tab/>
      </w:r>
      <w:r w:rsidR="00936F25">
        <w:rPr>
          <w:lang w:val="es-AR"/>
        </w:rPr>
        <w:tab/>
      </w:r>
      <w:r w:rsidR="00212019">
        <w:rPr>
          <w:sz w:val="24"/>
          <w:szCs w:val="24"/>
          <w:lang w:val="es-AR"/>
        </w:rPr>
        <w:t>h</w:t>
      </w:r>
      <w:r w:rsidR="00936F25" w:rsidRPr="00A00686">
        <w:rPr>
          <w:bCs/>
          <w:sz w:val="24"/>
          <w:szCs w:val="24"/>
        </w:rPr>
        <w:t xml:space="preserve">) </w:t>
      </w:r>
      <w:r w:rsidR="00936F25">
        <w:rPr>
          <w:color w:val="000000"/>
          <w:sz w:val="24"/>
          <w:szCs w:val="24"/>
        </w:rPr>
        <w:t xml:space="preserve">Proyecto de </w:t>
      </w:r>
      <w:r w:rsidR="00936F25">
        <w:rPr>
          <w:color w:val="000000"/>
          <w:sz w:val="24"/>
          <w:szCs w:val="24"/>
        </w:rPr>
        <w:t>Minuta de Comunicación</w:t>
      </w:r>
      <w:r w:rsidR="00936F25">
        <w:rPr>
          <w:color w:val="000000"/>
          <w:sz w:val="24"/>
          <w:szCs w:val="24"/>
        </w:rPr>
        <w:t xml:space="preserve">, iniciado por Concejales Titulares de todos los Bloques que conforman este Cuerpo, </w:t>
      </w:r>
      <w:r w:rsidR="006330F5">
        <w:rPr>
          <w:sz w:val="24"/>
          <w:szCs w:val="24"/>
        </w:rPr>
        <w:t>solicitando</w:t>
      </w:r>
      <w:r w:rsidR="006330F5">
        <w:rPr>
          <w:sz w:val="24"/>
          <w:szCs w:val="24"/>
        </w:rPr>
        <w:t xml:space="preserve"> al Departamento Ejecutivo Municipal </w:t>
      </w:r>
      <w:r w:rsidR="003B67E5">
        <w:rPr>
          <w:sz w:val="24"/>
          <w:szCs w:val="24"/>
        </w:rPr>
        <w:t>remita</w:t>
      </w:r>
      <w:r w:rsidR="006330F5">
        <w:rPr>
          <w:sz w:val="24"/>
          <w:szCs w:val="24"/>
        </w:rPr>
        <w:t xml:space="preserve"> a este Concejo</w:t>
      </w:r>
      <w:r w:rsidR="003B67E5">
        <w:rPr>
          <w:sz w:val="24"/>
          <w:szCs w:val="24"/>
        </w:rPr>
        <w:t>, un informe referido a la instalación de antenas.-</w:t>
      </w:r>
    </w:p>
    <w:p w14:paraId="162E36A7" w14:textId="5B6B8F41" w:rsidR="006330F5" w:rsidRDefault="00212019" w:rsidP="00212019">
      <w:pPr>
        <w:pStyle w:val="Textoindependiente"/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i) Proyecto de Resolución, iniciado por </w:t>
      </w:r>
      <w:r>
        <w:rPr>
          <w:color w:val="000000"/>
          <w:sz w:val="24"/>
          <w:szCs w:val="24"/>
        </w:rPr>
        <w:t>Concejales Titulares de todos los Bloques que conforman este Cuerpo,</w:t>
      </w:r>
      <w:r>
        <w:rPr>
          <w:color w:val="000000"/>
          <w:sz w:val="24"/>
          <w:szCs w:val="24"/>
        </w:rPr>
        <w:t xml:space="preserve"> disponiendo otorgar a cada uno de los concejales en ejercicio un pago anual en concepto de asesoramiento profesional.</w:t>
      </w:r>
    </w:p>
    <w:p w14:paraId="1DBE9BE3" w14:textId="77777777" w:rsidR="00212019" w:rsidRDefault="00212019" w:rsidP="006330F5">
      <w:pPr>
        <w:pStyle w:val="Textoindependiente"/>
        <w:rPr>
          <w:sz w:val="24"/>
          <w:szCs w:val="24"/>
        </w:rPr>
      </w:pPr>
    </w:p>
    <w:p w14:paraId="1D9AFCA3" w14:textId="768F65B5" w:rsidR="003C642F" w:rsidRDefault="00936F25" w:rsidP="003C642F">
      <w:pPr>
        <w:pStyle w:val="western"/>
        <w:shd w:val="clear" w:color="auto" w:fill="FFFFFF"/>
        <w:tabs>
          <w:tab w:val="left" w:pos="3969"/>
        </w:tabs>
        <w:spacing w:before="0" w:beforeAutospacing="0" w:after="0" w:afterAutospacing="0"/>
        <w:jc w:val="both"/>
      </w:pPr>
      <w:r w:rsidRPr="001E30DD">
        <w:rPr>
          <w:color w:val="000000"/>
        </w:rPr>
        <w:t xml:space="preserve">4°) </w:t>
      </w:r>
      <w:r>
        <w:rPr>
          <w:b/>
          <w:bCs/>
          <w:u w:val="single"/>
        </w:rPr>
        <w:t>DICTÁMENES DE COMISIÓN</w:t>
      </w:r>
      <w:r w:rsidRPr="001E30DD">
        <w:rPr>
          <w:b/>
          <w:bCs/>
          <w:u w:val="single"/>
        </w:rPr>
        <w:t>:</w:t>
      </w:r>
      <w:r w:rsidRPr="008564B8">
        <w:rPr>
          <w:b/>
          <w:bCs/>
        </w:rPr>
        <w:t xml:space="preserve"> </w:t>
      </w:r>
      <w:r w:rsidR="003C642F">
        <w:rPr>
          <w:b/>
          <w:bCs/>
        </w:rPr>
        <w:tab/>
      </w:r>
      <w:r w:rsidRPr="000C306A">
        <w:rPr>
          <w:color w:val="000000"/>
        </w:rPr>
        <w:t>a)</w:t>
      </w:r>
      <w:r w:rsidRPr="00224BD1">
        <w:rPr>
          <w:b/>
          <w:color w:val="000000"/>
        </w:rPr>
        <w:t xml:space="preserve"> </w:t>
      </w:r>
      <w:r w:rsidR="003C642F" w:rsidRPr="003C642F">
        <w:rPr>
          <w:bCs/>
        </w:rPr>
        <w:t>“</w:t>
      </w:r>
      <w:r w:rsidR="003C642F">
        <w:t>D</w:t>
      </w:r>
      <w:r w:rsidR="003C642F" w:rsidRPr="003C642F">
        <w:t xml:space="preserve">espacho de la </w:t>
      </w:r>
      <w:r w:rsidR="00D519B4" w:rsidRPr="003C642F">
        <w:t>Comisión</w:t>
      </w:r>
      <w:r w:rsidR="003C642F" w:rsidRPr="003C642F">
        <w:t xml:space="preserve"> de “</w:t>
      </w:r>
      <w:r w:rsidR="00D519B4" w:rsidRPr="003C642F">
        <w:t>Gobierno</w:t>
      </w:r>
      <w:r w:rsidR="003C642F" w:rsidRPr="003C642F">
        <w:t xml:space="preserve">” favorable en general y en particular sobre nota remitida por vecina de la localidad de totoras, solicitando una excepción para realizar  la subdivisión de un lote, ubicado en zona urbana, sobre calle </w:t>
      </w:r>
      <w:proofErr w:type="spellStart"/>
      <w:r w:rsidR="00D519B4" w:rsidRPr="003C642F">
        <w:t>Gral</w:t>
      </w:r>
      <w:proofErr w:type="spellEnd"/>
      <w:r w:rsidR="003C642F" w:rsidRPr="003C642F">
        <w:t xml:space="preserve"> </w:t>
      </w:r>
      <w:proofErr w:type="spellStart"/>
      <w:r w:rsidR="00D519B4" w:rsidRPr="003C642F">
        <w:t>Lopez</w:t>
      </w:r>
      <w:proofErr w:type="spellEnd"/>
      <w:r w:rsidR="00D519B4" w:rsidRPr="003C642F">
        <w:t>,</w:t>
      </w:r>
      <w:r w:rsidR="003C642F" w:rsidRPr="003C642F">
        <w:t xml:space="preserve"> entre calles </w:t>
      </w:r>
      <w:r w:rsidR="00D519B4" w:rsidRPr="003C642F">
        <w:t xml:space="preserve">Almirante Brown </w:t>
      </w:r>
      <w:r w:rsidR="003C642F" w:rsidRPr="003C642F">
        <w:t xml:space="preserve">y acceso </w:t>
      </w:r>
      <w:r w:rsidR="00D519B4" w:rsidRPr="003C642F">
        <w:t xml:space="preserve">Julián De </w:t>
      </w:r>
      <w:proofErr w:type="spellStart"/>
      <w:r w:rsidR="00D519B4" w:rsidRPr="003C642F">
        <w:t>Bustinza</w:t>
      </w:r>
      <w:proofErr w:type="spellEnd"/>
      <w:r w:rsidR="003C642F" w:rsidRPr="003C642F">
        <w:t>”.</w:t>
      </w:r>
      <w:r w:rsidR="003C642F" w:rsidRPr="003C642F">
        <w:t xml:space="preserve"> </w:t>
      </w:r>
      <w:proofErr w:type="spellStart"/>
      <w:r w:rsidR="003C642F" w:rsidRPr="003C642F">
        <w:t>Expte</w:t>
      </w:r>
      <w:proofErr w:type="spellEnd"/>
      <w:r w:rsidR="003C642F" w:rsidRPr="003C642F">
        <w:t>. Nº 5689 – Letra: “C.T.” – Año: 2022.-</w:t>
      </w:r>
    </w:p>
    <w:p w14:paraId="50D36BEB" w14:textId="4AB83B46" w:rsidR="003C642F" w:rsidRPr="003C642F" w:rsidRDefault="003C642F" w:rsidP="003C642F">
      <w:pPr>
        <w:tabs>
          <w:tab w:val="left" w:pos="3969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ab/>
      </w:r>
      <w:r w:rsidRPr="003C642F"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Pr="003C642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D</w:t>
      </w:r>
      <w:proofErr w:type="spellStart"/>
      <w:r w:rsidRPr="003C642F">
        <w:rPr>
          <w:rFonts w:ascii="Times New Roman" w:hAnsi="Times New Roman"/>
          <w:sz w:val="24"/>
          <w:szCs w:val="24"/>
          <w:lang w:val="es-ES"/>
        </w:rPr>
        <w:t>espacho</w:t>
      </w:r>
      <w:proofErr w:type="spellEnd"/>
      <w:r w:rsidRPr="003C642F">
        <w:rPr>
          <w:rFonts w:ascii="Times New Roman" w:hAnsi="Times New Roman"/>
          <w:sz w:val="24"/>
          <w:szCs w:val="24"/>
          <w:lang w:val="es-ES"/>
        </w:rPr>
        <w:t xml:space="preserve"> de la </w:t>
      </w:r>
      <w:r w:rsidR="00D519B4" w:rsidRPr="003C642F">
        <w:rPr>
          <w:rFonts w:ascii="Times New Roman" w:hAnsi="Times New Roman"/>
          <w:sz w:val="24"/>
          <w:szCs w:val="24"/>
          <w:lang w:val="es-ES"/>
        </w:rPr>
        <w:t xml:space="preserve">Comisión </w:t>
      </w:r>
      <w:r w:rsidRPr="003C642F">
        <w:rPr>
          <w:rFonts w:ascii="Times New Roman" w:hAnsi="Times New Roman"/>
          <w:sz w:val="24"/>
          <w:szCs w:val="24"/>
          <w:lang w:val="es-ES"/>
        </w:rPr>
        <w:t>de “</w:t>
      </w:r>
      <w:r w:rsidR="00D519B4" w:rsidRPr="003C642F">
        <w:rPr>
          <w:rFonts w:ascii="Times New Roman" w:hAnsi="Times New Roman"/>
          <w:sz w:val="24"/>
          <w:szCs w:val="24"/>
          <w:lang w:val="es-ES"/>
        </w:rPr>
        <w:t>Gobierno</w:t>
      </w:r>
      <w:r w:rsidRPr="003C642F">
        <w:rPr>
          <w:rFonts w:ascii="Times New Roman" w:hAnsi="Times New Roman"/>
          <w:sz w:val="24"/>
          <w:szCs w:val="24"/>
          <w:lang w:val="es-ES"/>
        </w:rPr>
        <w:t xml:space="preserve">” favorable en general y en particular sobre </w:t>
      </w:r>
      <w:r w:rsidR="00D519B4" w:rsidRPr="003C642F">
        <w:rPr>
          <w:rFonts w:ascii="Times New Roman" w:hAnsi="Times New Roman"/>
          <w:sz w:val="24"/>
          <w:szCs w:val="24"/>
          <w:lang w:val="es-ES"/>
        </w:rPr>
        <w:t>Proyecto</w:t>
      </w:r>
      <w:r w:rsidRPr="003C642F">
        <w:rPr>
          <w:rFonts w:ascii="Times New Roman" w:hAnsi="Times New Roman"/>
          <w:sz w:val="24"/>
          <w:szCs w:val="24"/>
          <w:lang w:val="es-ES"/>
        </w:rPr>
        <w:t xml:space="preserve"> de </w:t>
      </w:r>
      <w:r w:rsidR="00D519B4" w:rsidRPr="003C642F">
        <w:rPr>
          <w:rFonts w:ascii="Times New Roman" w:hAnsi="Times New Roman"/>
          <w:sz w:val="24"/>
          <w:szCs w:val="24"/>
          <w:lang w:val="es-ES"/>
        </w:rPr>
        <w:t>Ordenanza</w:t>
      </w:r>
      <w:r w:rsidRPr="003C642F">
        <w:rPr>
          <w:rFonts w:ascii="Times New Roman" w:hAnsi="Times New Roman"/>
          <w:sz w:val="24"/>
          <w:szCs w:val="24"/>
          <w:lang w:val="es-ES"/>
        </w:rPr>
        <w:t xml:space="preserve"> iniciado por el </w:t>
      </w:r>
      <w:r w:rsidR="00D519B4" w:rsidRPr="003C642F">
        <w:rPr>
          <w:rFonts w:ascii="Times New Roman" w:hAnsi="Times New Roman"/>
          <w:sz w:val="24"/>
          <w:szCs w:val="24"/>
          <w:lang w:val="es-ES"/>
        </w:rPr>
        <w:t>Departamento Ejecutivo Municipal,</w:t>
      </w:r>
      <w:r w:rsidRPr="003C642F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3C642F">
        <w:rPr>
          <w:rFonts w:ascii="Times New Roman" w:hAnsi="Times New Roman"/>
          <w:sz w:val="24"/>
          <w:szCs w:val="24"/>
        </w:rPr>
        <w:t xml:space="preserve">aprobando el convenio urbanístico suscripto entre la </w:t>
      </w:r>
      <w:r w:rsidR="00D519B4" w:rsidRPr="003C642F">
        <w:rPr>
          <w:rFonts w:ascii="Times New Roman" w:hAnsi="Times New Roman"/>
          <w:sz w:val="24"/>
          <w:szCs w:val="24"/>
        </w:rPr>
        <w:t>Municipalidad</w:t>
      </w:r>
      <w:r w:rsidRPr="003C642F">
        <w:rPr>
          <w:rFonts w:ascii="Times New Roman" w:hAnsi="Times New Roman"/>
          <w:sz w:val="24"/>
          <w:szCs w:val="24"/>
        </w:rPr>
        <w:t xml:space="preserve"> de </w:t>
      </w:r>
      <w:r w:rsidR="00D519B4" w:rsidRPr="003C642F">
        <w:rPr>
          <w:rFonts w:ascii="Times New Roman" w:hAnsi="Times New Roman"/>
          <w:sz w:val="24"/>
          <w:szCs w:val="24"/>
        </w:rPr>
        <w:t xml:space="preserve">Totoras </w:t>
      </w:r>
      <w:r w:rsidR="00D519B4">
        <w:rPr>
          <w:rFonts w:ascii="Times New Roman" w:hAnsi="Times New Roman"/>
          <w:sz w:val="24"/>
          <w:szCs w:val="24"/>
        </w:rPr>
        <w:t>y</w:t>
      </w:r>
      <w:r w:rsidR="00D519B4" w:rsidRPr="003C642F">
        <w:rPr>
          <w:rFonts w:ascii="Times New Roman" w:hAnsi="Times New Roman"/>
          <w:sz w:val="24"/>
          <w:szCs w:val="24"/>
        </w:rPr>
        <w:t xml:space="preserve"> AST GROUP S.R.L., </w:t>
      </w:r>
      <w:r w:rsidRPr="003C642F">
        <w:rPr>
          <w:rFonts w:ascii="Times New Roman" w:hAnsi="Times New Roman"/>
          <w:sz w:val="24"/>
          <w:szCs w:val="24"/>
        </w:rPr>
        <w:t>fiduciaria de fideicomiso “</w:t>
      </w:r>
      <w:r w:rsidR="00D519B4" w:rsidRPr="003C642F">
        <w:rPr>
          <w:rFonts w:ascii="Times New Roman" w:hAnsi="Times New Roman"/>
          <w:sz w:val="24"/>
          <w:szCs w:val="24"/>
        </w:rPr>
        <w:t>LAS ACACIAS</w:t>
      </w:r>
      <w:r w:rsidRPr="003C642F">
        <w:rPr>
          <w:rFonts w:ascii="Times New Roman" w:hAnsi="Times New Roman"/>
          <w:sz w:val="24"/>
          <w:szCs w:val="24"/>
        </w:rPr>
        <w:t xml:space="preserve">” de fecha 17 de marzo de 2022, que acompaña como </w:t>
      </w:r>
      <w:r w:rsidR="00D519B4" w:rsidRPr="003C642F">
        <w:rPr>
          <w:rFonts w:ascii="Times New Roman" w:hAnsi="Times New Roman"/>
          <w:sz w:val="24"/>
          <w:szCs w:val="24"/>
        </w:rPr>
        <w:t xml:space="preserve">Anexo I </w:t>
      </w:r>
      <w:r w:rsidRPr="003C642F">
        <w:rPr>
          <w:rFonts w:ascii="Times New Roman" w:hAnsi="Times New Roman"/>
          <w:sz w:val="24"/>
          <w:szCs w:val="24"/>
        </w:rPr>
        <w:t>de la presente”.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</w:t>
      </w:r>
      <w:r w:rsidRPr="003C642F">
        <w:rPr>
          <w:rFonts w:ascii="Times New Roman" w:hAnsi="Times New Roman"/>
          <w:sz w:val="24"/>
          <w:szCs w:val="24"/>
        </w:rPr>
        <w:t>xpte</w:t>
      </w:r>
      <w:proofErr w:type="spellEnd"/>
      <w:r w:rsidRPr="003C642F">
        <w:rPr>
          <w:rFonts w:ascii="Times New Roman" w:hAnsi="Times New Roman"/>
          <w:sz w:val="24"/>
          <w:szCs w:val="24"/>
        </w:rPr>
        <w:t>. Nº 5692 – Letra: “D.E.M.” – Año: 2022.-</w:t>
      </w:r>
    </w:p>
    <w:p w14:paraId="05825D66" w14:textId="77777777" w:rsidR="00111C20" w:rsidRDefault="00D519B4" w:rsidP="00111C20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14:paraId="3966C0CB" w14:textId="7AB5C453" w:rsidR="00111C20" w:rsidRPr="002F77D1" w:rsidRDefault="00111C20" w:rsidP="00111C20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bCs/>
        </w:rPr>
        <w:lastRenderedPageBreak/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2F77D1">
        <w:rPr>
          <w:rFonts w:ascii="Times New Roman" w:hAnsi="Times New Roman"/>
          <w:color w:val="000000"/>
          <w:sz w:val="24"/>
          <w:szCs w:val="24"/>
          <w:lang w:val="es-MX"/>
        </w:rPr>
        <w:t xml:space="preserve">TOTORAS, 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>06</w:t>
      </w:r>
      <w:r w:rsidRPr="002F77D1">
        <w:rPr>
          <w:rFonts w:ascii="Times New Roman" w:hAnsi="Times New Roman"/>
          <w:color w:val="000000"/>
          <w:sz w:val="24"/>
          <w:szCs w:val="24"/>
          <w:lang w:val="es-MX"/>
        </w:rPr>
        <w:t xml:space="preserve"> de 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>Abril</w:t>
      </w:r>
      <w:r w:rsidRPr="002F77D1">
        <w:rPr>
          <w:rFonts w:ascii="Times New Roman" w:hAnsi="Times New Roman"/>
          <w:color w:val="000000"/>
          <w:sz w:val="24"/>
          <w:szCs w:val="24"/>
          <w:lang w:val="es-MX"/>
        </w:rPr>
        <w:t xml:space="preserve"> de 2022.-</w:t>
      </w:r>
    </w:p>
    <w:p w14:paraId="35FF0ECD" w14:textId="77777777" w:rsidR="00111C20" w:rsidRPr="002F77D1" w:rsidRDefault="00111C20" w:rsidP="00111C20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E7AD43" w14:textId="7A8BF555" w:rsidR="00111C20" w:rsidRPr="008A1EEA" w:rsidRDefault="00111C20" w:rsidP="00111C20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lang w:eastAsia="es-ES"/>
        </w:rPr>
        <w:t>SR</w:t>
      </w:r>
      <w:r w:rsidR="003015BE">
        <w:rPr>
          <w:rFonts w:ascii="Times New Roman" w:hAnsi="Times New Roman"/>
          <w:color w:val="000000"/>
          <w:sz w:val="24"/>
          <w:szCs w:val="24"/>
          <w:lang w:eastAsia="es-ES"/>
        </w:rPr>
        <w:t>. SRA.</w:t>
      </w:r>
    </w:p>
    <w:p w14:paraId="16EE8E34" w14:textId="433A44B5" w:rsidR="00111C20" w:rsidRPr="008A1EEA" w:rsidRDefault="003015BE" w:rsidP="00111C20">
      <w:pPr>
        <w:keepNext/>
        <w:spacing w:before="120" w:after="0" w:line="276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………………………………………………</w:t>
      </w:r>
    </w:p>
    <w:p w14:paraId="58D21078" w14:textId="49F5D987" w:rsidR="00111C20" w:rsidRDefault="003015BE" w:rsidP="00111C20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PRESENTE</w:t>
      </w:r>
      <w:r w:rsidR="00111C20" w:rsidRPr="008A1EEA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.-</w:t>
      </w:r>
    </w:p>
    <w:p w14:paraId="0DCEB28C" w14:textId="77777777" w:rsidR="00111C20" w:rsidRPr="002F77D1" w:rsidRDefault="00111C20" w:rsidP="00111C20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4DA46E5D" w14:textId="77777777" w:rsidR="00111C20" w:rsidRPr="002F77D1" w:rsidRDefault="00111C20" w:rsidP="00111C20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382AC6E5" w14:textId="77777777" w:rsidR="00111C20" w:rsidRPr="002F77D1" w:rsidRDefault="00111C20" w:rsidP="00111C20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>De mi mayor consideración:</w:t>
      </w:r>
    </w:p>
    <w:p w14:paraId="5C1D0240" w14:textId="77777777" w:rsidR="00111C20" w:rsidRPr="002F77D1" w:rsidRDefault="00111C20" w:rsidP="00111C20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                                             </w:t>
      </w:r>
      <w:proofErr w:type="spellStart"/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>Comunícole</w:t>
      </w:r>
      <w:proofErr w:type="spellEnd"/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que el día 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>7</w:t>
      </w: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de 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>Abril</w:t>
      </w: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de 2022, se llevará a cabo la Sesión Ordinaria N°1.20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>8</w:t>
      </w: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de este Concejo Municipal, en la Sala de Sesiones del Concejo Municipal de la Ciudad de Totoras, a las 20:00 horas, para tratar el siguiente:</w:t>
      </w:r>
    </w:p>
    <w:p w14:paraId="5FEC40E4" w14:textId="77777777" w:rsidR="00111C20" w:rsidRPr="002F77D1" w:rsidRDefault="00111C20" w:rsidP="00111C20">
      <w:pPr>
        <w:tabs>
          <w:tab w:val="left" w:pos="4111"/>
        </w:tabs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2F77D1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ORDEN DEL DIA</w:t>
      </w:r>
    </w:p>
    <w:p w14:paraId="0654EE14" w14:textId="2A39B01F" w:rsidR="00D519B4" w:rsidRPr="00D519B4" w:rsidRDefault="00111C20" w:rsidP="00111C20">
      <w:pPr>
        <w:tabs>
          <w:tab w:val="left" w:pos="3969"/>
        </w:tabs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ab/>
      </w:r>
      <w:r w:rsidR="00D519B4" w:rsidRPr="00D519B4">
        <w:rPr>
          <w:rFonts w:ascii="Times New Roman" w:hAnsi="Times New Roman"/>
          <w:bCs/>
        </w:rPr>
        <w:t>c)</w:t>
      </w:r>
      <w:r w:rsidR="00D519B4">
        <w:rPr>
          <w:bCs/>
        </w:rPr>
        <w:t xml:space="preserve"> </w:t>
      </w:r>
      <w:r w:rsidR="00D519B4" w:rsidRPr="00D519B4">
        <w:rPr>
          <w:rFonts w:ascii="Times New Roman" w:hAnsi="Times New Roman"/>
          <w:sz w:val="24"/>
          <w:szCs w:val="24"/>
        </w:rPr>
        <w:t>“</w:t>
      </w:r>
      <w:r w:rsidR="00D519B4" w:rsidRPr="00D519B4">
        <w:rPr>
          <w:rFonts w:ascii="Times New Roman" w:hAnsi="Times New Roman"/>
          <w:sz w:val="24"/>
          <w:szCs w:val="24"/>
          <w:lang w:val="es-ES"/>
        </w:rPr>
        <w:t>Despacho de la Comisión de “Gobierno” favorable en general y en particular sobre Proyecto de Ordenanza iniciado por el Departamento Ej</w:t>
      </w:r>
      <w:r w:rsidR="00D519B4">
        <w:rPr>
          <w:rFonts w:ascii="Times New Roman" w:hAnsi="Times New Roman"/>
          <w:sz w:val="24"/>
          <w:szCs w:val="24"/>
          <w:lang w:val="es-ES"/>
        </w:rPr>
        <w:t xml:space="preserve">ecutivo Municipal, </w:t>
      </w:r>
      <w:r w:rsidR="00D519B4" w:rsidRPr="00D519B4">
        <w:rPr>
          <w:rFonts w:ascii="Times New Roman" w:hAnsi="Times New Roman"/>
          <w:sz w:val="24"/>
          <w:szCs w:val="24"/>
        </w:rPr>
        <w:t>aceptando la donación efectuada por AST GROUP S.R.L. fiduciaria de fideicomiso “LAS ACACIAS”, a la Municipalidad de Totoras para conformar calles públicas, de ocho frac</w:t>
      </w:r>
      <w:r w:rsidR="00D519B4">
        <w:rPr>
          <w:rFonts w:ascii="Times New Roman" w:hAnsi="Times New Roman"/>
          <w:sz w:val="24"/>
          <w:szCs w:val="24"/>
        </w:rPr>
        <w:t>ciones de terreno y, una fracció</w:t>
      </w:r>
      <w:r w:rsidR="00D519B4" w:rsidRPr="00D519B4">
        <w:rPr>
          <w:rFonts w:ascii="Times New Roman" w:hAnsi="Times New Roman"/>
          <w:sz w:val="24"/>
          <w:szCs w:val="24"/>
        </w:rPr>
        <w:t>n destinada a espacio verde afectado para reservorio de agua, situadas en zona urbana de esta ciudad”.</w:t>
      </w:r>
      <w:r w:rsidR="00D5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9B4" w:rsidRPr="00D519B4">
        <w:rPr>
          <w:rFonts w:ascii="Times New Roman" w:hAnsi="Times New Roman"/>
          <w:sz w:val="24"/>
          <w:szCs w:val="24"/>
        </w:rPr>
        <w:t>Expte</w:t>
      </w:r>
      <w:proofErr w:type="spellEnd"/>
      <w:r w:rsidR="00D519B4" w:rsidRPr="00D519B4">
        <w:rPr>
          <w:rFonts w:ascii="Times New Roman" w:hAnsi="Times New Roman"/>
          <w:sz w:val="24"/>
          <w:szCs w:val="24"/>
        </w:rPr>
        <w:t>. Nº 5693 – Letra: “D.E.M.” – Año: 2022.-</w:t>
      </w:r>
    </w:p>
    <w:p w14:paraId="73C8611A" w14:textId="1719F991" w:rsidR="003C642F" w:rsidRPr="003C642F" w:rsidRDefault="003C642F" w:rsidP="003C642F">
      <w:pPr>
        <w:pStyle w:val="western"/>
        <w:shd w:val="clear" w:color="auto" w:fill="FFFFFF"/>
        <w:tabs>
          <w:tab w:val="left" w:pos="3969"/>
        </w:tabs>
        <w:spacing w:before="0" w:beforeAutospacing="0" w:after="0" w:afterAutospacing="0"/>
        <w:jc w:val="both"/>
        <w:rPr>
          <w:bCs/>
          <w:lang w:val="es-AR"/>
        </w:rPr>
      </w:pPr>
    </w:p>
    <w:p w14:paraId="42C5E403" w14:textId="46E35708" w:rsidR="00111C20" w:rsidRPr="003015BE" w:rsidRDefault="00111C20" w:rsidP="003015BE">
      <w:pPr>
        <w:pStyle w:val="NormalWeb"/>
        <w:spacing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Atte.-</w:t>
      </w:r>
      <w:bookmarkStart w:id="7" w:name="_GoBack"/>
      <w:bookmarkEnd w:id="2"/>
      <w:bookmarkEnd w:id="3"/>
      <w:bookmarkEnd w:id="7"/>
    </w:p>
    <w:sectPr w:rsidR="00111C20" w:rsidRPr="003015BE" w:rsidSect="00DB2CB5">
      <w:pgSz w:w="12242" w:h="20163" w:code="5"/>
      <w:pgMar w:top="1559" w:right="1021" w:bottom="3402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FE7F1" w14:textId="77777777" w:rsidR="002B00BA" w:rsidRDefault="002B00BA" w:rsidP="002F1312">
      <w:pPr>
        <w:spacing w:after="0" w:line="240" w:lineRule="auto"/>
      </w:pPr>
      <w:r>
        <w:separator/>
      </w:r>
    </w:p>
  </w:endnote>
  <w:endnote w:type="continuationSeparator" w:id="0">
    <w:p w14:paraId="0C804636" w14:textId="77777777" w:rsidR="002B00BA" w:rsidRDefault="002B00BA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149E8" w14:textId="77777777" w:rsidR="002B00BA" w:rsidRDefault="002B00BA" w:rsidP="002F1312">
      <w:pPr>
        <w:spacing w:after="0" w:line="240" w:lineRule="auto"/>
      </w:pPr>
      <w:r>
        <w:separator/>
      </w:r>
    </w:p>
  </w:footnote>
  <w:footnote w:type="continuationSeparator" w:id="0">
    <w:p w14:paraId="43459278" w14:textId="77777777" w:rsidR="002B00BA" w:rsidRDefault="002B00BA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82"/>
    <w:rsid w:val="000236E7"/>
    <w:rsid w:val="00031716"/>
    <w:rsid w:val="000332FD"/>
    <w:rsid w:val="000351F4"/>
    <w:rsid w:val="0003749A"/>
    <w:rsid w:val="000424B7"/>
    <w:rsid w:val="000548E0"/>
    <w:rsid w:val="00057209"/>
    <w:rsid w:val="00057FAF"/>
    <w:rsid w:val="000643E1"/>
    <w:rsid w:val="000701EF"/>
    <w:rsid w:val="00070DEA"/>
    <w:rsid w:val="00083957"/>
    <w:rsid w:val="00085AD2"/>
    <w:rsid w:val="00087A44"/>
    <w:rsid w:val="000907A9"/>
    <w:rsid w:val="00094640"/>
    <w:rsid w:val="000A0166"/>
    <w:rsid w:val="000A3391"/>
    <w:rsid w:val="000A4078"/>
    <w:rsid w:val="000A5395"/>
    <w:rsid w:val="000A62B1"/>
    <w:rsid w:val="000B2A2B"/>
    <w:rsid w:val="000B2B89"/>
    <w:rsid w:val="000B5EF1"/>
    <w:rsid w:val="000B6C4D"/>
    <w:rsid w:val="000C306A"/>
    <w:rsid w:val="000D26FF"/>
    <w:rsid w:val="000D420B"/>
    <w:rsid w:val="000D4318"/>
    <w:rsid w:val="000D7A9D"/>
    <w:rsid w:val="000E1756"/>
    <w:rsid w:val="000E22BA"/>
    <w:rsid w:val="000E7F43"/>
    <w:rsid w:val="000F1F73"/>
    <w:rsid w:val="000F4AA9"/>
    <w:rsid w:val="000F75EE"/>
    <w:rsid w:val="00102C85"/>
    <w:rsid w:val="00104CAE"/>
    <w:rsid w:val="0010685A"/>
    <w:rsid w:val="00107D1A"/>
    <w:rsid w:val="001105F2"/>
    <w:rsid w:val="00111C20"/>
    <w:rsid w:val="0011277C"/>
    <w:rsid w:val="00112D3B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60892"/>
    <w:rsid w:val="00171A42"/>
    <w:rsid w:val="001770D0"/>
    <w:rsid w:val="00183341"/>
    <w:rsid w:val="001846DD"/>
    <w:rsid w:val="0019161D"/>
    <w:rsid w:val="00192912"/>
    <w:rsid w:val="001A0259"/>
    <w:rsid w:val="001A118C"/>
    <w:rsid w:val="001A3E68"/>
    <w:rsid w:val="001A618A"/>
    <w:rsid w:val="001A6790"/>
    <w:rsid w:val="001B377E"/>
    <w:rsid w:val="001B4F0B"/>
    <w:rsid w:val="001B704F"/>
    <w:rsid w:val="001B7755"/>
    <w:rsid w:val="001C1AF1"/>
    <w:rsid w:val="001C5254"/>
    <w:rsid w:val="001D1444"/>
    <w:rsid w:val="001D353B"/>
    <w:rsid w:val="001E30DD"/>
    <w:rsid w:val="001E3E61"/>
    <w:rsid w:val="001F4352"/>
    <w:rsid w:val="002018F8"/>
    <w:rsid w:val="002053FC"/>
    <w:rsid w:val="0020581D"/>
    <w:rsid w:val="00211285"/>
    <w:rsid w:val="00212019"/>
    <w:rsid w:val="00222586"/>
    <w:rsid w:val="00222EFD"/>
    <w:rsid w:val="00224BD1"/>
    <w:rsid w:val="00225E68"/>
    <w:rsid w:val="00236AD6"/>
    <w:rsid w:val="00236F85"/>
    <w:rsid w:val="002370DE"/>
    <w:rsid w:val="00255B43"/>
    <w:rsid w:val="00257BFB"/>
    <w:rsid w:val="00262837"/>
    <w:rsid w:val="0026488B"/>
    <w:rsid w:val="00266BC1"/>
    <w:rsid w:val="00267B36"/>
    <w:rsid w:val="00272408"/>
    <w:rsid w:val="0027644C"/>
    <w:rsid w:val="00276928"/>
    <w:rsid w:val="002836E3"/>
    <w:rsid w:val="00284E7A"/>
    <w:rsid w:val="00284FDA"/>
    <w:rsid w:val="002858CA"/>
    <w:rsid w:val="00291177"/>
    <w:rsid w:val="002930B1"/>
    <w:rsid w:val="00293213"/>
    <w:rsid w:val="00296A67"/>
    <w:rsid w:val="002A26E3"/>
    <w:rsid w:val="002A2EE7"/>
    <w:rsid w:val="002B00BA"/>
    <w:rsid w:val="002B1014"/>
    <w:rsid w:val="002B1DF8"/>
    <w:rsid w:val="002B6B55"/>
    <w:rsid w:val="002C4D09"/>
    <w:rsid w:val="002C6464"/>
    <w:rsid w:val="002D01DF"/>
    <w:rsid w:val="002D4D41"/>
    <w:rsid w:val="002E336C"/>
    <w:rsid w:val="002F1312"/>
    <w:rsid w:val="002F2363"/>
    <w:rsid w:val="002F23CF"/>
    <w:rsid w:val="002F6504"/>
    <w:rsid w:val="002F77D1"/>
    <w:rsid w:val="002F7E15"/>
    <w:rsid w:val="003015BE"/>
    <w:rsid w:val="003056B7"/>
    <w:rsid w:val="00305A77"/>
    <w:rsid w:val="0031368F"/>
    <w:rsid w:val="00320AAC"/>
    <w:rsid w:val="003233F2"/>
    <w:rsid w:val="00327C35"/>
    <w:rsid w:val="003304E0"/>
    <w:rsid w:val="00330DF9"/>
    <w:rsid w:val="00332AB4"/>
    <w:rsid w:val="00334003"/>
    <w:rsid w:val="00344DC7"/>
    <w:rsid w:val="003558F6"/>
    <w:rsid w:val="00367781"/>
    <w:rsid w:val="0037065B"/>
    <w:rsid w:val="003868D4"/>
    <w:rsid w:val="003912DA"/>
    <w:rsid w:val="00397E73"/>
    <w:rsid w:val="003A2D55"/>
    <w:rsid w:val="003B4B7A"/>
    <w:rsid w:val="003B52FA"/>
    <w:rsid w:val="003B67E5"/>
    <w:rsid w:val="003C3670"/>
    <w:rsid w:val="003C642F"/>
    <w:rsid w:val="003D2495"/>
    <w:rsid w:val="003D515B"/>
    <w:rsid w:val="003E6AE9"/>
    <w:rsid w:val="003E7DC5"/>
    <w:rsid w:val="003F0E5F"/>
    <w:rsid w:val="003F2981"/>
    <w:rsid w:val="003F311D"/>
    <w:rsid w:val="003F354F"/>
    <w:rsid w:val="003F5729"/>
    <w:rsid w:val="003F5E7F"/>
    <w:rsid w:val="003F6723"/>
    <w:rsid w:val="00400B14"/>
    <w:rsid w:val="00406E63"/>
    <w:rsid w:val="00407C3F"/>
    <w:rsid w:val="00412341"/>
    <w:rsid w:val="00412B2A"/>
    <w:rsid w:val="00413D26"/>
    <w:rsid w:val="00414643"/>
    <w:rsid w:val="00421628"/>
    <w:rsid w:val="00431C1F"/>
    <w:rsid w:val="0043280D"/>
    <w:rsid w:val="00433140"/>
    <w:rsid w:val="004360BE"/>
    <w:rsid w:val="00440A98"/>
    <w:rsid w:val="00445479"/>
    <w:rsid w:val="00471696"/>
    <w:rsid w:val="004748D7"/>
    <w:rsid w:val="00476EAA"/>
    <w:rsid w:val="00482EEE"/>
    <w:rsid w:val="004830DA"/>
    <w:rsid w:val="00493887"/>
    <w:rsid w:val="004958EB"/>
    <w:rsid w:val="00495A17"/>
    <w:rsid w:val="004A6E99"/>
    <w:rsid w:val="004B0F13"/>
    <w:rsid w:val="004B172C"/>
    <w:rsid w:val="004C11C2"/>
    <w:rsid w:val="004C16F0"/>
    <w:rsid w:val="004C4644"/>
    <w:rsid w:val="004D255D"/>
    <w:rsid w:val="004D6617"/>
    <w:rsid w:val="004E131D"/>
    <w:rsid w:val="004F00D6"/>
    <w:rsid w:val="004F0457"/>
    <w:rsid w:val="004F71D8"/>
    <w:rsid w:val="004F7983"/>
    <w:rsid w:val="0050240D"/>
    <w:rsid w:val="0050245D"/>
    <w:rsid w:val="00504BC6"/>
    <w:rsid w:val="00515935"/>
    <w:rsid w:val="00520124"/>
    <w:rsid w:val="0052039A"/>
    <w:rsid w:val="00525631"/>
    <w:rsid w:val="00535D7C"/>
    <w:rsid w:val="00547F17"/>
    <w:rsid w:val="0055261D"/>
    <w:rsid w:val="0055361B"/>
    <w:rsid w:val="00556221"/>
    <w:rsid w:val="00556931"/>
    <w:rsid w:val="005625DA"/>
    <w:rsid w:val="00564BEE"/>
    <w:rsid w:val="00571A95"/>
    <w:rsid w:val="00573344"/>
    <w:rsid w:val="005761A0"/>
    <w:rsid w:val="0058119F"/>
    <w:rsid w:val="00584C2F"/>
    <w:rsid w:val="005927CD"/>
    <w:rsid w:val="00595CC1"/>
    <w:rsid w:val="00596414"/>
    <w:rsid w:val="00596B45"/>
    <w:rsid w:val="005A224F"/>
    <w:rsid w:val="005B4521"/>
    <w:rsid w:val="005B5D09"/>
    <w:rsid w:val="005C4241"/>
    <w:rsid w:val="005C44E2"/>
    <w:rsid w:val="005C5F21"/>
    <w:rsid w:val="005C6BF2"/>
    <w:rsid w:val="005D7AF4"/>
    <w:rsid w:val="005F14DD"/>
    <w:rsid w:val="0060162C"/>
    <w:rsid w:val="00603C32"/>
    <w:rsid w:val="00605DB5"/>
    <w:rsid w:val="006104A8"/>
    <w:rsid w:val="00611ACC"/>
    <w:rsid w:val="0061439E"/>
    <w:rsid w:val="006213ED"/>
    <w:rsid w:val="006330F5"/>
    <w:rsid w:val="00640329"/>
    <w:rsid w:val="00652208"/>
    <w:rsid w:val="00655C02"/>
    <w:rsid w:val="00660216"/>
    <w:rsid w:val="00662E77"/>
    <w:rsid w:val="00666570"/>
    <w:rsid w:val="006673B7"/>
    <w:rsid w:val="0067346A"/>
    <w:rsid w:val="00673EDD"/>
    <w:rsid w:val="0067612C"/>
    <w:rsid w:val="00676261"/>
    <w:rsid w:val="00683D34"/>
    <w:rsid w:val="00687628"/>
    <w:rsid w:val="00691EB7"/>
    <w:rsid w:val="00692114"/>
    <w:rsid w:val="006A18CC"/>
    <w:rsid w:val="006B0C12"/>
    <w:rsid w:val="006B42C0"/>
    <w:rsid w:val="006C1FAD"/>
    <w:rsid w:val="006C2435"/>
    <w:rsid w:val="006D6328"/>
    <w:rsid w:val="006D6799"/>
    <w:rsid w:val="006D6DD7"/>
    <w:rsid w:val="006D6F4A"/>
    <w:rsid w:val="006E7770"/>
    <w:rsid w:val="0070478E"/>
    <w:rsid w:val="007073B3"/>
    <w:rsid w:val="007104B4"/>
    <w:rsid w:val="00712989"/>
    <w:rsid w:val="00712AD5"/>
    <w:rsid w:val="00714B54"/>
    <w:rsid w:val="007246D7"/>
    <w:rsid w:val="00726DCC"/>
    <w:rsid w:val="00735EAC"/>
    <w:rsid w:val="00741B63"/>
    <w:rsid w:val="00752F88"/>
    <w:rsid w:val="007539AB"/>
    <w:rsid w:val="00753A43"/>
    <w:rsid w:val="007601F4"/>
    <w:rsid w:val="00760578"/>
    <w:rsid w:val="00772010"/>
    <w:rsid w:val="007730F0"/>
    <w:rsid w:val="00773486"/>
    <w:rsid w:val="00776E1E"/>
    <w:rsid w:val="00791C6C"/>
    <w:rsid w:val="007A1363"/>
    <w:rsid w:val="007A2215"/>
    <w:rsid w:val="007A59B0"/>
    <w:rsid w:val="007B025C"/>
    <w:rsid w:val="007B2AD5"/>
    <w:rsid w:val="007B52BF"/>
    <w:rsid w:val="007C4430"/>
    <w:rsid w:val="007D4945"/>
    <w:rsid w:val="007D5137"/>
    <w:rsid w:val="007D6DE5"/>
    <w:rsid w:val="007D75AA"/>
    <w:rsid w:val="007D7DC2"/>
    <w:rsid w:val="007F0C0C"/>
    <w:rsid w:val="007F7432"/>
    <w:rsid w:val="007F7BC6"/>
    <w:rsid w:val="00802FD4"/>
    <w:rsid w:val="00811D3C"/>
    <w:rsid w:val="00822B08"/>
    <w:rsid w:val="00822D5B"/>
    <w:rsid w:val="00825ACC"/>
    <w:rsid w:val="00836A5C"/>
    <w:rsid w:val="00836D96"/>
    <w:rsid w:val="00837B83"/>
    <w:rsid w:val="00840528"/>
    <w:rsid w:val="00845E57"/>
    <w:rsid w:val="0084626F"/>
    <w:rsid w:val="00850731"/>
    <w:rsid w:val="008564B8"/>
    <w:rsid w:val="0085661B"/>
    <w:rsid w:val="008711C1"/>
    <w:rsid w:val="00874263"/>
    <w:rsid w:val="00874D5B"/>
    <w:rsid w:val="00874F29"/>
    <w:rsid w:val="00876096"/>
    <w:rsid w:val="00886408"/>
    <w:rsid w:val="008979BD"/>
    <w:rsid w:val="008A1EEA"/>
    <w:rsid w:val="008A31C9"/>
    <w:rsid w:val="008B0747"/>
    <w:rsid w:val="008B0867"/>
    <w:rsid w:val="008B2543"/>
    <w:rsid w:val="008B5A6F"/>
    <w:rsid w:val="008C1C78"/>
    <w:rsid w:val="008D1381"/>
    <w:rsid w:val="008D5BBC"/>
    <w:rsid w:val="008D68B8"/>
    <w:rsid w:val="008E4D91"/>
    <w:rsid w:val="008F199C"/>
    <w:rsid w:val="008F53CB"/>
    <w:rsid w:val="00900C0D"/>
    <w:rsid w:val="00902EE0"/>
    <w:rsid w:val="009039A2"/>
    <w:rsid w:val="00907ADD"/>
    <w:rsid w:val="00910DB8"/>
    <w:rsid w:val="00912042"/>
    <w:rsid w:val="009133A4"/>
    <w:rsid w:val="00923B1C"/>
    <w:rsid w:val="00924B7B"/>
    <w:rsid w:val="00925D28"/>
    <w:rsid w:val="0092625E"/>
    <w:rsid w:val="009279ED"/>
    <w:rsid w:val="00936F25"/>
    <w:rsid w:val="009410C5"/>
    <w:rsid w:val="00941B22"/>
    <w:rsid w:val="00946483"/>
    <w:rsid w:val="00956CB5"/>
    <w:rsid w:val="0096607B"/>
    <w:rsid w:val="00971989"/>
    <w:rsid w:val="00976220"/>
    <w:rsid w:val="00980B70"/>
    <w:rsid w:val="0099016A"/>
    <w:rsid w:val="00990D22"/>
    <w:rsid w:val="00993B9C"/>
    <w:rsid w:val="009A22D1"/>
    <w:rsid w:val="009A2465"/>
    <w:rsid w:val="009A293F"/>
    <w:rsid w:val="009A4EB7"/>
    <w:rsid w:val="009B084B"/>
    <w:rsid w:val="009B3C0D"/>
    <w:rsid w:val="009B3C65"/>
    <w:rsid w:val="009C098D"/>
    <w:rsid w:val="009C3C98"/>
    <w:rsid w:val="009C7F41"/>
    <w:rsid w:val="009D0B87"/>
    <w:rsid w:val="009D2261"/>
    <w:rsid w:val="009D61F2"/>
    <w:rsid w:val="009E41BD"/>
    <w:rsid w:val="009E51F9"/>
    <w:rsid w:val="009E7D76"/>
    <w:rsid w:val="00A00686"/>
    <w:rsid w:val="00A11A74"/>
    <w:rsid w:val="00A160A9"/>
    <w:rsid w:val="00A20D38"/>
    <w:rsid w:val="00A27B64"/>
    <w:rsid w:val="00A3230C"/>
    <w:rsid w:val="00A364CF"/>
    <w:rsid w:val="00A454E4"/>
    <w:rsid w:val="00A51B65"/>
    <w:rsid w:val="00A56529"/>
    <w:rsid w:val="00A5774C"/>
    <w:rsid w:val="00A60CEC"/>
    <w:rsid w:val="00A712CE"/>
    <w:rsid w:val="00A7763F"/>
    <w:rsid w:val="00A834FE"/>
    <w:rsid w:val="00A8626C"/>
    <w:rsid w:val="00A867FF"/>
    <w:rsid w:val="00A91370"/>
    <w:rsid w:val="00A94AB1"/>
    <w:rsid w:val="00A9723C"/>
    <w:rsid w:val="00AA0CAE"/>
    <w:rsid w:val="00AA33F7"/>
    <w:rsid w:val="00AA5A4D"/>
    <w:rsid w:val="00AB4529"/>
    <w:rsid w:val="00AB5885"/>
    <w:rsid w:val="00AB6274"/>
    <w:rsid w:val="00AC0FA3"/>
    <w:rsid w:val="00AC3879"/>
    <w:rsid w:val="00AC4853"/>
    <w:rsid w:val="00AC62E1"/>
    <w:rsid w:val="00AC6703"/>
    <w:rsid w:val="00AD5869"/>
    <w:rsid w:val="00AE52EE"/>
    <w:rsid w:val="00AE5F1C"/>
    <w:rsid w:val="00AF2F8B"/>
    <w:rsid w:val="00AF3B59"/>
    <w:rsid w:val="00AF6936"/>
    <w:rsid w:val="00AF6D64"/>
    <w:rsid w:val="00B03542"/>
    <w:rsid w:val="00B05BAF"/>
    <w:rsid w:val="00B05D69"/>
    <w:rsid w:val="00B078FC"/>
    <w:rsid w:val="00B143BF"/>
    <w:rsid w:val="00B17056"/>
    <w:rsid w:val="00B20E47"/>
    <w:rsid w:val="00B23114"/>
    <w:rsid w:val="00B27BAE"/>
    <w:rsid w:val="00B32B51"/>
    <w:rsid w:val="00B34A82"/>
    <w:rsid w:val="00B3584A"/>
    <w:rsid w:val="00B3644F"/>
    <w:rsid w:val="00B42713"/>
    <w:rsid w:val="00B427C3"/>
    <w:rsid w:val="00B44F03"/>
    <w:rsid w:val="00B45651"/>
    <w:rsid w:val="00B63105"/>
    <w:rsid w:val="00B67712"/>
    <w:rsid w:val="00B7670C"/>
    <w:rsid w:val="00B76CE1"/>
    <w:rsid w:val="00B863D6"/>
    <w:rsid w:val="00B86D0F"/>
    <w:rsid w:val="00B91DAA"/>
    <w:rsid w:val="00B93191"/>
    <w:rsid w:val="00B95CC1"/>
    <w:rsid w:val="00BA20C7"/>
    <w:rsid w:val="00BA4973"/>
    <w:rsid w:val="00BB7CAA"/>
    <w:rsid w:val="00BC34DE"/>
    <w:rsid w:val="00BC3F1B"/>
    <w:rsid w:val="00BC48D2"/>
    <w:rsid w:val="00BC4EB9"/>
    <w:rsid w:val="00BD302A"/>
    <w:rsid w:val="00BE41AB"/>
    <w:rsid w:val="00BE7EA9"/>
    <w:rsid w:val="00BF3A15"/>
    <w:rsid w:val="00C01304"/>
    <w:rsid w:val="00C03D4B"/>
    <w:rsid w:val="00C04B36"/>
    <w:rsid w:val="00C11828"/>
    <w:rsid w:val="00C11F10"/>
    <w:rsid w:val="00C12DB7"/>
    <w:rsid w:val="00C224A5"/>
    <w:rsid w:val="00C22670"/>
    <w:rsid w:val="00C26B8E"/>
    <w:rsid w:val="00C27A8E"/>
    <w:rsid w:val="00C30D30"/>
    <w:rsid w:val="00C34EA0"/>
    <w:rsid w:val="00C34F60"/>
    <w:rsid w:val="00C36C60"/>
    <w:rsid w:val="00C52E62"/>
    <w:rsid w:val="00C565BB"/>
    <w:rsid w:val="00C5796F"/>
    <w:rsid w:val="00C57EF1"/>
    <w:rsid w:val="00C62221"/>
    <w:rsid w:val="00C746DC"/>
    <w:rsid w:val="00C75DC2"/>
    <w:rsid w:val="00C810D1"/>
    <w:rsid w:val="00C81E5A"/>
    <w:rsid w:val="00C832F5"/>
    <w:rsid w:val="00C84D0A"/>
    <w:rsid w:val="00C84FC8"/>
    <w:rsid w:val="00C85192"/>
    <w:rsid w:val="00C86318"/>
    <w:rsid w:val="00C86688"/>
    <w:rsid w:val="00C91D2C"/>
    <w:rsid w:val="00C93A29"/>
    <w:rsid w:val="00C94036"/>
    <w:rsid w:val="00C94A62"/>
    <w:rsid w:val="00C951CB"/>
    <w:rsid w:val="00C95E9F"/>
    <w:rsid w:val="00CA0A0E"/>
    <w:rsid w:val="00CA18C3"/>
    <w:rsid w:val="00CA32B2"/>
    <w:rsid w:val="00CB114D"/>
    <w:rsid w:val="00CB1B94"/>
    <w:rsid w:val="00CB391A"/>
    <w:rsid w:val="00CB6CCE"/>
    <w:rsid w:val="00CC14CC"/>
    <w:rsid w:val="00CC27F0"/>
    <w:rsid w:val="00CC4299"/>
    <w:rsid w:val="00CC565A"/>
    <w:rsid w:val="00CE1792"/>
    <w:rsid w:val="00CE3B54"/>
    <w:rsid w:val="00CE6C1B"/>
    <w:rsid w:val="00CE7663"/>
    <w:rsid w:val="00CF10E5"/>
    <w:rsid w:val="00CF19E3"/>
    <w:rsid w:val="00CF1EFC"/>
    <w:rsid w:val="00CF3A2A"/>
    <w:rsid w:val="00D0008D"/>
    <w:rsid w:val="00D02913"/>
    <w:rsid w:val="00D061EC"/>
    <w:rsid w:val="00D12C9E"/>
    <w:rsid w:val="00D13132"/>
    <w:rsid w:val="00D219FB"/>
    <w:rsid w:val="00D30AEF"/>
    <w:rsid w:val="00D356C8"/>
    <w:rsid w:val="00D36FCF"/>
    <w:rsid w:val="00D519B4"/>
    <w:rsid w:val="00D51A68"/>
    <w:rsid w:val="00D64C1A"/>
    <w:rsid w:val="00D66C8D"/>
    <w:rsid w:val="00D719F4"/>
    <w:rsid w:val="00D72BC5"/>
    <w:rsid w:val="00D7326B"/>
    <w:rsid w:val="00D825B4"/>
    <w:rsid w:val="00D92AB8"/>
    <w:rsid w:val="00D944B8"/>
    <w:rsid w:val="00D9671A"/>
    <w:rsid w:val="00DA023C"/>
    <w:rsid w:val="00DA5DF8"/>
    <w:rsid w:val="00DA64B0"/>
    <w:rsid w:val="00DB108E"/>
    <w:rsid w:val="00DB2CB5"/>
    <w:rsid w:val="00DB456F"/>
    <w:rsid w:val="00DB6FB5"/>
    <w:rsid w:val="00DC2019"/>
    <w:rsid w:val="00DC46F5"/>
    <w:rsid w:val="00DC4CA5"/>
    <w:rsid w:val="00DC6AAA"/>
    <w:rsid w:val="00DD0D22"/>
    <w:rsid w:val="00DD5700"/>
    <w:rsid w:val="00DE0938"/>
    <w:rsid w:val="00DE11DC"/>
    <w:rsid w:val="00DE38CB"/>
    <w:rsid w:val="00DE412E"/>
    <w:rsid w:val="00DE63D3"/>
    <w:rsid w:val="00DF4B85"/>
    <w:rsid w:val="00E02AE3"/>
    <w:rsid w:val="00E07A06"/>
    <w:rsid w:val="00E17958"/>
    <w:rsid w:val="00E246CD"/>
    <w:rsid w:val="00E27949"/>
    <w:rsid w:val="00E31625"/>
    <w:rsid w:val="00E31927"/>
    <w:rsid w:val="00E378CF"/>
    <w:rsid w:val="00E414E4"/>
    <w:rsid w:val="00E418C8"/>
    <w:rsid w:val="00E42008"/>
    <w:rsid w:val="00E47E21"/>
    <w:rsid w:val="00E54C9C"/>
    <w:rsid w:val="00E57D03"/>
    <w:rsid w:val="00E65E64"/>
    <w:rsid w:val="00E7088A"/>
    <w:rsid w:val="00E720E4"/>
    <w:rsid w:val="00E7308B"/>
    <w:rsid w:val="00E73F8E"/>
    <w:rsid w:val="00E82D25"/>
    <w:rsid w:val="00E86C3A"/>
    <w:rsid w:val="00E9257B"/>
    <w:rsid w:val="00E97813"/>
    <w:rsid w:val="00EA0687"/>
    <w:rsid w:val="00EA410F"/>
    <w:rsid w:val="00EA6CAF"/>
    <w:rsid w:val="00EB0059"/>
    <w:rsid w:val="00EB1016"/>
    <w:rsid w:val="00EB1CF1"/>
    <w:rsid w:val="00EB5E38"/>
    <w:rsid w:val="00EB7A1C"/>
    <w:rsid w:val="00EC07A2"/>
    <w:rsid w:val="00EC66EB"/>
    <w:rsid w:val="00ED1106"/>
    <w:rsid w:val="00ED4593"/>
    <w:rsid w:val="00ED52AB"/>
    <w:rsid w:val="00EE0631"/>
    <w:rsid w:val="00EE554B"/>
    <w:rsid w:val="00EF2AE1"/>
    <w:rsid w:val="00EF49EF"/>
    <w:rsid w:val="00EF7055"/>
    <w:rsid w:val="00F040D0"/>
    <w:rsid w:val="00F07B2D"/>
    <w:rsid w:val="00F11B92"/>
    <w:rsid w:val="00F22FF4"/>
    <w:rsid w:val="00F2414F"/>
    <w:rsid w:val="00F24C49"/>
    <w:rsid w:val="00F329C7"/>
    <w:rsid w:val="00F34EB9"/>
    <w:rsid w:val="00F34F40"/>
    <w:rsid w:val="00F44390"/>
    <w:rsid w:val="00F445D0"/>
    <w:rsid w:val="00F46BD0"/>
    <w:rsid w:val="00F46BD3"/>
    <w:rsid w:val="00F5267C"/>
    <w:rsid w:val="00F537EE"/>
    <w:rsid w:val="00F544B1"/>
    <w:rsid w:val="00F57434"/>
    <w:rsid w:val="00F659A2"/>
    <w:rsid w:val="00F709CC"/>
    <w:rsid w:val="00F74267"/>
    <w:rsid w:val="00F74EC6"/>
    <w:rsid w:val="00F76F88"/>
    <w:rsid w:val="00F851EF"/>
    <w:rsid w:val="00F912B1"/>
    <w:rsid w:val="00F91E68"/>
    <w:rsid w:val="00F92260"/>
    <w:rsid w:val="00F92AF2"/>
    <w:rsid w:val="00FA1896"/>
    <w:rsid w:val="00FA7F1C"/>
    <w:rsid w:val="00FC010A"/>
    <w:rsid w:val="00FC14AA"/>
    <w:rsid w:val="00FC29A7"/>
    <w:rsid w:val="00FC72A6"/>
    <w:rsid w:val="00FD3F20"/>
    <w:rsid w:val="00FD743E"/>
    <w:rsid w:val="00FE3679"/>
    <w:rsid w:val="00FE5A2D"/>
    <w:rsid w:val="00FE6583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DAD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C4597-5E83-457E-A459-C66363E6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3</Pages>
  <Words>934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Alicia</cp:lastModifiedBy>
  <cp:revision>53</cp:revision>
  <cp:lastPrinted>2022-04-06T15:21:00Z</cp:lastPrinted>
  <dcterms:created xsi:type="dcterms:W3CDTF">2021-12-29T16:03:00Z</dcterms:created>
  <dcterms:modified xsi:type="dcterms:W3CDTF">2022-04-06T15:24:00Z</dcterms:modified>
</cp:coreProperties>
</file>